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1D02" w:rsidRPr="00E36877" w:rsidRDefault="00331D02" w:rsidP="00E36877">
      <w:pPr>
        <w:shd w:val="clear" w:color="auto" w:fill="FFFFFF"/>
        <w:ind w:firstLine="0"/>
        <w:jc w:val="center"/>
        <w:rPr>
          <w:rFonts w:eastAsia="Times New Roman" w:cs="Times New Roman"/>
          <w:sz w:val="25"/>
          <w:szCs w:val="25"/>
          <w:lang w:eastAsia="ru-RU"/>
        </w:rPr>
      </w:pPr>
      <w:r w:rsidRPr="00E36877">
        <w:rPr>
          <w:rFonts w:eastAsia="Times New Roman" w:cs="Times New Roman"/>
          <w:b/>
          <w:bCs/>
          <w:sz w:val="25"/>
          <w:szCs w:val="25"/>
          <w:lang w:eastAsia="ru-RU"/>
        </w:rPr>
        <w:t>ПСИХОЛОГИЧЕСКИЕ ТЕСТЫ ДЛЯ ДИАГНОСТИКИ ЭМОЦИОНАЛЬНЫХ СОСТОЯНИЙ</w:t>
      </w:r>
    </w:p>
    <w:p w:rsidR="00331D02" w:rsidRPr="00E36877" w:rsidRDefault="00331D02" w:rsidP="00E36877">
      <w:pPr>
        <w:numPr>
          <w:ilvl w:val="0"/>
          <w:numId w:val="1"/>
        </w:numPr>
        <w:shd w:val="clear" w:color="auto" w:fill="FFFFFF"/>
        <w:ind w:left="0"/>
        <w:rPr>
          <w:rFonts w:eastAsia="Times New Roman" w:cs="Times New Roman"/>
          <w:sz w:val="25"/>
          <w:szCs w:val="25"/>
          <w:lang w:eastAsia="ru-RU"/>
        </w:rPr>
      </w:pPr>
      <w:proofErr w:type="spellStart"/>
      <w:r w:rsidRPr="00E36877">
        <w:rPr>
          <w:rFonts w:eastAsia="Times New Roman" w:cs="Times New Roman"/>
          <w:b/>
          <w:bCs/>
          <w:sz w:val="25"/>
          <w:szCs w:val="25"/>
          <w:lang w:eastAsia="ru-RU"/>
        </w:rPr>
        <w:t>Опросник</w:t>
      </w:r>
      <w:proofErr w:type="spellEnd"/>
      <w:r w:rsidRPr="00E36877">
        <w:rPr>
          <w:rFonts w:eastAsia="Times New Roman" w:cs="Times New Roman"/>
          <w:b/>
          <w:bCs/>
          <w:sz w:val="25"/>
          <w:szCs w:val="25"/>
          <w:lang w:eastAsia="ru-RU"/>
        </w:rPr>
        <w:t xml:space="preserve"> для оценки синдрома психического выгорания</w:t>
      </w:r>
      <w:r w:rsidRPr="00E36877">
        <w:rPr>
          <w:rFonts w:eastAsia="Times New Roman" w:cs="Times New Roman"/>
          <w:sz w:val="25"/>
          <w:szCs w:val="25"/>
          <w:lang w:eastAsia="ru-RU"/>
        </w:rPr>
        <w:t> </w:t>
      </w:r>
      <w:proofErr w:type="gramStart"/>
      <w:r w:rsidRPr="00E36877">
        <w:rPr>
          <w:rFonts w:eastAsia="Times New Roman" w:cs="Times New Roman"/>
          <w:sz w:val="25"/>
          <w:szCs w:val="25"/>
          <w:lang w:eastAsia="ru-RU"/>
        </w:rPr>
        <w:t>предназначен</w:t>
      </w:r>
      <w:proofErr w:type="gramEnd"/>
      <w:r w:rsidRPr="00E36877">
        <w:rPr>
          <w:rFonts w:eastAsia="Times New Roman" w:cs="Times New Roman"/>
          <w:sz w:val="25"/>
          <w:szCs w:val="25"/>
          <w:lang w:eastAsia="ru-RU"/>
        </w:rPr>
        <w:t>  для диагностики проявлений синдрома эмоционального выгорания: эмоциональное истощение, деперсонализация, редукция личных достижений.</w:t>
      </w:r>
    </w:p>
    <w:p w:rsidR="00331D02" w:rsidRPr="00E36877" w:rsidRDefault="00331D02" w:rsidP="00E36877">
      <w:pPr>
        <w:numPr>
          <w:ilvl w:val="0"/>
          <w:numId w:val="2"/>
        </w:numPr>
        <w:shd w:val="clear" w:color="auto" w:fill="FFFFFF"/>
        <w:ind w:left="0"/>
        <w:rPr>
          <w:rFonts w:eastAsia="Times New Roman" w:cs="Times New Roman"/>
          <w:sz w:val="25"/>
          <w:szCs w:val="25"/>
          <w:lang w:eastAsia="ru-RU"/>
        </w:rPr>
      </w:pPr>
      <w:r w:rsidRPr="00E36877">
        <w:rPr>
          <w:rFonts w:eastAsia="Times New Roman" w:cs="Times New Roman"/>
          <w:b/>
          <w:bCs/>
          <w:sz w:val="25"/>
          <w:szCs w:val="25"/>
          <w:lang w:eastAsia="ru-RU"/>
        </w:rPr>
        <w:t xml:space="preserve">Шкала депрессии (по </w:t>
      </w:r>
      <w:proofErr w:type="spellStart"/>
      <w:r w:rsidRPr="00E36877">
        <w:rPr>
          <w:rFonts w:eastAsia="Times New Roman" w:cs="Times New Roman"/>
          <w:b/>
          <w:bCs/>
          <w:sz w:val="25"/>
          <w:szCs w:val="25"/>
          <w:lang w:eastAsia="ru-RU"/>
        </w:rPr>
        <w:t>Т.И.Балашовой</w:t>
      </w:r>
      <w:proofErr w:type="spellEnd"/>
      <w:r w:rsidRPr="00E36877">
        <w:rPr>
          <w:rFonts w:eastAsia="Times New Roman" w:cs="Times New Roman"/>
          <w:b/>
          <w:bCs/>
          <w:sz w:val="25"/>
          <w:szCs w:val="25"/>
          <w:lang w:eastAsia="ru-RU"/>
        </w:rPr>
        <w:t>, О.П.Елисееву)</w:t>
      </w:r>
      <w:r w:rsidRPr="00E36877">
        <w:rPr>
          <w:rFonts w:eastAsia="Times New Roman" w:cs="Times New Roman"/>
          <w:sz w:val="25"/>
          <w:szCs w:val="25"/>
          <w:lang w:eastAsia="ru-RU"/>
        </w:rPr>
        <w:t> предназначена для диагностики наличия и степени выраженности депрессии.</w:t>
      </w:r>
    </w:p>
    <w:p w:rsidR="00331D02" w:rsidRPr="00E36877" w:rsidRDefault="00331D02" w:rsidP="00E36877">
      <w:pPr>
        <w:numPr>
          <w:ilvl w:val="0"/>
          <w:numId w:val="3"/>
        </w:numPr>
        <w:shd w:val="clear" w:color="auto" w:fill="FFFFFF"/>
        <w:ind w:left="0"/>
        <w:rPr>
          <w:rFonts w:eastAsia="Times New Roman" w:cs="Times New Roman"/>
          <w:sz w:val="25"/>
          <w:szCs w:val="25"/>
          <w:lang w:eastAsia="ru-RU"/>
        </w:rPr>
      </w:pPr>
      <w:proofErr w:type="spellStart"/>
      <w:r w:rsidRPr="00E36877">
        <w:rPr>
          <w:rFonts w:eastAsia="Times New Roman" w:cs="Times New Roman"/>
          <w:b/>
          <w:bCs/>
          <w:sz w:val="25"/>
          <w:szCs w:val="25"/>
          <w:lang w:eastAsia="ru-RU"/>
        </w:rPr>
        <w:t>Опросник</w:t>
      </w:r>
      <w:proofErr w:type="spellEnd"/>
      <w:r w:rsidRPr="00E36877">
        <w:rPr>
          <w:rFonts w:eastAsia="Times New Roman" w:cs="Times New Roman"/>
          <w:b/>
          <w:bCs/>
          <w:sz w:val="25"/>
          <w:szCs w:val="25"/>
          <w:lang w:eastAsia="ru-RU"/>
        </w:rPr>
        <w:t xml:space="preserve"> Бека</w:t>
      </w:r>
      <w:r w:rsidRPr="00E36877">
        <w:rPr>
          <w:rFonts w:eastAsia="Times New Roman" w:cs="Times New Roman"/>
          <w:sz w:val="25"/>
          <w:szCs w:val="25"/>
          <w:lang w:eastAsia="ru-RU"/>
        </w:rPr>
        <w:t> </w:t>
      </w:r>
      <w:proofErr w:type="gramStart"/>
      <w:r w:rsidRPr="00E36877">
        <w:rPr>
          <w:rFonts w:eastAsia="Times New Roman" w:cs="Times New Roman"/>
          <w:sz w:val="25"/>
          <w:szCs w:val="25"/>
          <w:lang w:eastAsia="ru-RU"/>
        </w:rPr>
        <w:t>предназначен</w:t>
      </w:r>
      <w:proofErr w:type="gramEnd"/>
      <w:r w:rsidRPr="00E36877">
        <w:rPr>
          <w:rFonts w:eastAsia="Times New Roman" w:cs="Times New Roman"/>
          <w:sz w:val="25"/>
          <w:szCs w:val="25"/>
          <w:lang w:eastAsia="ru-RU"/>
        </w:rPr>
        <w:t xml:space="preserve"> для диагностики депрессивных состояний.</w:t>
      </w:r>
    </w:p>
    <w:p w:rsidR="00331D02" w:rsidRPr="00E36877" w:rsidRDefault="00331D02" w:rsidP="00E36877">
      <w:pPr>
        <w:numPr>
          <w:ilvl w:val="0"/>
          <w:numId w:val="4"/>
        </w:numPr>
        <w:shd w:val="clear" w:color="auto" w:fill="FFFFFF"/>
        <w:ind w:left="0"/>
        <w:rPr>
          <w:rFonts w:eastAsia="Times New Roman" w:cs="Times New Roman"/>
          <w:sz w:val="25"/>
          <w:szCs w:val="25"/>
          <w:lang w:eastAsia="ru-RU"/>
        </w:rPr>
      </w:pPr>
      <w:r w:rsidRPr="00E36877">
        <w:rPr>
          <w:rFonts w:eastAsia="Times New Roman" w:cs="Times New Roman"/>
          <w:b/>
          <w:bCs/>
          <w:sz w:val="25"/>
          <w:szCs w:val="25"/>
          <w:lang w:eastAsia="ru-RU"/>
        </w:rPr>
        <w:t xml:space="preserve">Шкала депрессии </w:t>
      </w:r>
      <w:proofErr w:type="spellStart"/>
      <w:r w:rsidRPr="00E36877">
        <w:rPr>
          <w:rFonts w:eastAsia="Times New Roman" w:cs="Times New Roman"/>
          <w:b/>
          <w:bCs/>
          <w:sz w:val="25"/>
          <w:szCs w:val="25"/>
          <w:lang w:eastAsia="ru-RU"/>
        </w:rPr>
        <w:t>Цунга</w:t>
      </w:r>
      <w:proofErr w:type="spellEnd"/>
      <w:r w:rsidRPr="00E36877">
        <w:rPr>
          <w:rFonts w:eastAsia="Times New Roman" w:cs="Times New Roman"/>
          <w:sz w:val="25"/>
          <w:szCs w:val="25"/>
          <w:lang w:eastAsia="ru-RU"/>
        </w:rPr>
        <w:t>.</w:t>
      </w:r>
    </w:p>
    <w:p w:rsidR="00331D02" w:rsidRPr="00E36877" w:rsidRDefault="00331D02" w:rsidP="00E36877">
      <w:pPr>
        <w:numPr>
          <w:ilvl w:val="0"/>
          <w:numId w:val="5"/>
        </w:numPr>
        <w:shd w:val="clear" w:color="auto" w:fill="FFFFFF"/>
        <w:ind w:left="0"/>
        <w:rPr>
          <w:rFonts w:eastAsia="Times New Roman" w:cs="Times New Roman"/>
          <w:sz w:val="25"/>
          <w:szCs w:val="25"/>
          <w:lang w:eastAsia="ru-RU"/>
        </w:rPr>
      </w:pPr>
      <w:r w:rsidRPr="00E36877">
        <w:rPr>
          <w:rFonts w:eastAsia="Times New Roman" w:cs="Times New Roman"/>
          <w:b/>
          <w:bCs/>
          <w:sz w:val="25"/>
          <w:szCs w:val="25"/>
          <w:lang w:eastAsia="ru-RU"/>
        </w:rPr>
        <w:t xml:space="preserve">Тест "Определение типового состояния" </w:t>
      </w:r>
      <w:proofErr w:type="spellStart"/>
      <w:r w:rsidRPr="00E36877">
        <w:rPr>
          <w:rFonts w:eastAsia="Times New Roman" w:cs="Times New Roman"/>
          <w:b/>
          <w:bCs/>
          <w:sz w:val="25"/>
          <w:szCs w:val="25"/>
          <w:lang w:eastAsia="ru-RU"/>
        </w:rPr>
        <w:t>Э.Э.Эйдемиллера</w:t>
      </w:r>
      <w:proofErr w:type="spellEnd"/>
      <w:r w:rsidRPr="00E36877">
        <w:rPr>
          <w:rFonts w:eastAsia="Times New Roman" w:cs="Times New Roman"/>
          <w:b/>
          <w:bCs/>
          <w:sz w:val="25"/>
          <w:szCs w:val="25"/>
          <w:lang w:eastAsia="ru-RU"/>
        </w:rPr>
        <w:t>, В.В.Юстицкого</w:t>
      </w:r>
      <w:r w:rsidRPr="00E36877">
        <w:rPr>
          <w:rFonts w:eastAsia="Times New Roman" w:cs="Times New Roman"/>
          <w:sz w:val="25"/>
          <w:szCs w:val="25"/>
          <w:lang w:eastAsia="ru-RU"/>
        </w:rPr>
        <w:t> предназначен для измерения профессионально-обусловленных состояний: общей неудовлетворенности, нервно-психического напряжения, тревожности.</w:t>
      </w:r>
    </w:p>
    <w:p w:rsidR="00331D02" w:rsidRPr="00E36877" w:rsidRDefault="00331D02" w:rsidP="00E36877">
      <w:pPr>
        <w:numPr>
          <w:ilvl w:val="0"/>
          <w:numId w:val="6"/>
        </w:numPr>
        <w:shd w:val="clear" w:color="auto" w:fill="FFFFFF"/>
        <w:ind w:left="0"/>
        <w:rPr>
          <w:rFonts w:eastAsia="Times New Roman" w:cs="Times New Roman"/>
          <w:sz w:val="25"/>
          <w:szCs w:val="25"/>
          <w:lang w:eastAsia="ru-RU"/>
        </w:rPr>
      </w:pPr>
      <w:r w:rsidRPr="00E36877">
        <w:rPr>
          <w:rFonts w:eastAsia="Times New Roman" w:cs="Times New Roman"/>
          <w:b/>
          <w:bCs/>
          <w:sz w:val="25"/>
          <w:szCs w:val="25"/>
          <w:lang w:eastAsia="ru-RU"/>
        </w:rPr>
        <w:t xml:space="preserve">Цветовой тест </w:t>
      </w:r>
      <w:proofErr w:type="spellStart"/>
      <w:r w:rsidRPr="00E36877">
        <w:rPr>
          <w:rFonts w:eastAsia="Times New Roman" w:cs="Times New Roman"/>
          <w:b/>
          <w:bCs/>
          <w:sz w:val="25"/>
          <w:szCs w:val="25"/>
          <w:lang w:eastAsia="ru-RU"/>
        </w:rPr>
        <w:t>Люшера</w:t>
      </w:r>
      <w:proofErr w:type="spellEnd"/>
      <w:r w:rsidRPr="00E36877">
        <w:rPr>
          <w:rFonts w:eastAsia="Times New Roman" w:cs="Times New Roman"/>
          <w:sz w:val="25"/>
          <w:szCs w:val="25"/>
          <w:lang w:eastAsia="ru-RU"/>
        </w:rPr>
        <w:t> предназначен для исследования особенностей эмоционального состояния. Суть процедуры тестирования представляет собой ранжирование цветов испытуемым по степени их субъективной приятности (симпатичности).</w:t>
      </w:r>
    </w:p>
    <w:p w:rsidR="00331D02" w:rsidRPr="00E36877" w:rsidRDefault="00331D02" w:rsidP="00E36877">
      <w:pPr>
        <w:numPr>
          <w:ilvl w:val="0"/>
          <w:numId w:val="7"/>
        </w:numPr>
        <w:shd w:val="clear" w:color="auto" w:fill="FFFFFF"/>
        <w:ind w:left="0"/>
        <w:rPr>
          <w:rFonts w:eastAsia="Times New Roman" w:cs="Times New Roman"/>
          <w:sz w:val="25"/>
          <w:szCs w:val="25"/>
          <w:lang w:eastAsia="ru-RU"/>
        </w:rPr>
      </w:pPr>
      <w:r w:rsidRPr="00E36877">
        <w:rPr>
          <w:rFonts w:eastAsia="Times New Roman" w:cs="Times New Roman"/>
          <w:b/>
          <w:bCs/>
          <w:sz w:val="25"/>
          <w:szCs w:val="25"/>
          <w:lang w:eastAsia="ru-RU"/>
        </w:rPr>
        <w:t>Метод рисуночной фрустрации Розенцвейга</w:t>
      </w:r>
      <w:r w:rsidRPr="00E36877">
        <w:rPr>
          <w:rFonts w:eastAsia="Times New Roman" w:cs="Times New Roman"/>
          <w:sz w:val="25"/>
          <w:szCs w:val="25"/>
          <w:lang w:eastAsia="ru-RU"/>
        </w:rPr>
        <w:t> предназначен для исследования реакций на неудачу и способов выхода из ситуаций, препятствующих деятельности или удовлетворению потребностей личности.</w:t>
      </w:r>
    </w:p>
    <w:p w:rsidR="00331D02" w:rsidRPr="00E36877" w:rsidRDefault="00331D02" w:rsidP="00E36877">
      <w:pPr>
        <w:numPr>
          <w:ilvl w:val="0"/>
          <w:numId w:val="8"/>
        </w:numPr>
        <w:shd w:val="clear" w:color="auto" w:fill="FFFFFF"/>
        <w:ind w:left="0"/>
        <w:rPr>
          <w:rFonts w:eastAsia="Times New Roman" w:cs="Times New Roman"/>
          <w:sz w:val="25"/>
          <w:szCs w:val="25"/>
          <w:lang w:eastAsia="ru-RU"/>
        </w:rPr>
      </w:pPr>
      <w:r w:rsidRPr="00E36877">
        <w:rPr>
          <w:rFonts w:eastAsia="Times New Roman" w:cs="Times New Roman"/>
          <w:b/>
          <w:bCs/>
          <w:sz w:val="25"/>
          <w:szCs w:val="25"/>
          <w:lang w:eastAsia="ru-RU"/>
        </w:rPr>
        <w:t>Методика оценки психологической активации, интереса, эмоционального тонуса, напряжения и комфортности (по Н.А. Курганскому и Т.А. Немчину)</w:t>
      </w:r>
      <w:r w:rsidRPr="00E36877">
        <w:rPr>
          <w:rFonts w:eastAsia="Times New Roman" w:cs="Times New Roman"/>
          <w:sz w:val="25"/>
          <w:szCs w:val="25"/>
          <w:lang w:eastAsia="ru-RU"/>
        </w:rPr>
        <w:t> предназначена для диагностики состояний психической активации, интереса, эмоционального тонуса, напряжения и комфортности.</w:t>
      </w:r>
    </w:p>
    <w:p w:rsidR="00331D02" w:rsidRPr="00E36877" w:rsidRDefault="00331D02" w:rsidP="00E36877">
      <w:pPr>
        <w:numPr>
          <w:ilvl w:val="0"/>
          <w:numId w:val="9"/>
        </w:numPr>
        <w:shd w:val="clear" w:color="auto" w:fill="FFFFFF"/>
        <w:ind w:left="0"/>
        <w:rPr>
          <w:rFonts w:eastAsia="Times New Roman" w:cs="Times New Roman"/>
          <w:sz w:val="25"/>
          <w:szCs w:val="25"/>
          <w:lang w:eastAsia="ru-RU"/>
        </w:rPr>
      </w:pPr>
      <w:r w:rsidRPr="00E36877">
        <w:rPr>
          <w:rFonts w:eastAsia="Times New Roman" w:cs="Times New Roman"/>
          <w:b/>
          <w:bCs/>
          <w:sz w:val="25"/>
          <w:szCs w:val="25"/>
          <w:lang w:eastAsia="ru-RU"/>
        </w:rPr>
        <w:t xml:space="preserve">Тест тревожности Ч.Д. </w:t>
      </w:r>
      <w:proofErr w:type="spellStart"/>
      <w:r w:rsidRPr="00E36877">
        <w:rPr>
          <w:rFonts w:eastAsia="Times New Roman" w:cs="Times New Roman"/>
          <w:b/>
          <w:bCs/>
          <w:sz w:val="25"/>
          <w:szCs w:val="25"/>
          <w:lang w:eastAsia="ru-RU"/>
        </w:rPr>
        <w:t>Спилбергера</w:t>
      </w:r>
      <w:proofErr w:type="spellEnd"/>
      <w:r w:rsidRPr="00E36877">
        <w:rPr>
          <w:rFonts w:eastAsia="Times New Roman" w:cs="Times New Roman"/>
          <w:b/>
          <w:bCs/>
          <w:sz w:val="25"/>
          <w:szCs w:val="25"/>
          <w:lang w:eastAsia="ru-RU"/>
        </w:rPr>
        <w:t xml:space="preserve"> - Ю.Л. Ханина</w:t>
      </w:r>
      <w:r w:rsidRPr="00E36877">
        <w:rPr>
          <w:rFonts w:eastAsia="Times New Roman" w:cs="Times New Roman"/>
          <w:sz w:val="25"/>
          <w:szCs w:val="25"/>
          <w:lang w:eastAsia="ru-RU"/>
        </w:rPr>
        <w:t>. Этот тест является надежным и информативным способом самооценки уровня тревожности в данный момент – реактивная тревожность и личностной тревожности как устойчивой характеристики человека.</w:t>
      </w:r>
    </w:p>
    <w:p w:rsidR="00331D02" w:rsidRPr="00E36877" w:rsidRDefault="00331D02" w:rsidP="00E36877">
      <w:pPr>
        <w:numPr>
          <w:ilvl w:val="0"/>
          <w:numId w:val="10"/>
        </w:numPr>
        <w:shd w:val="clear" w:color="auto" w:fill="FFFFFF"/>
        <w:ind w:left="0"/>
        <w:rPr>
          <w:rFonts w:eastAsia="Times New Roman" w:cs="Times New Roman"/>
          <w:sz w:val="25"/>
          <w:szCs w:val="25"/>
          <w:lang w:eastAsia="ru-RU"/>
        </w:rPr>
      </w:pPr>
      <w:r w:rsidRPr="00E36877">
        <w:rPr>
          <w:rFonts w:eastAsia="Times New Roman" w:cs="Times New Roman"/>
          <w:b/>
          <w:bCs/>
          <w:sz w:val="25"/>
          <w:szCs w:val="25"/>
          <w:lang w:eastAsia="ru-RU"/>
        </w:rPr>
        <w:t>Методика измерения уровня тревожности Тейлора.</w:t>
      </w:r>
    </w:p>
    <w:p w:rsidR="00331D02" w:rsidRPr="00E36877" w:rsidRDefault="00331D02" w:rsidP="00E36877">
      <w:pPr>
        <w:numPr>
          <w:ilvl w:val="0"/>
          <w:numId w:val="11"/>
        </w:numPr>
        <w:shd w:val="clear" w:color="auto" w:fill="FFFFFF"/>
        <w:ind w:left="0"/>
        <w:rPr>
          <w:rFonts w:eastAsia="Times New Roman" w:cs="Times New Roman"/>
          <w:sz w:val="25"/>
          <w:szCs w:val="25"/>
          <w:lang w:eastAsia="ru-RU"/>
        </w:rPr>
      </w:pPr>
      <w:r w:rsidRPr="00E36877">
        <w:rPr>
          <w:rFonts w:eastAsia="Times New Roman" w:cs="Times New Roman"/>
          <w:b/>
          <w:bCs/>
          <w:sz w:val="25"/>
          <w:szCs w:val="25"/>
          <w:lang w:eastAsia="ru-RU"/>
        </w:rPr>
        <w:t>Тест тревожности по В.М.Астапову</w:t>
      </w:r>
      <w:r w:rsidRPr="00E36877">
        <w:rPr>
          <w:rFonts w:eastAsia="Times New Roman" w:cs="Times New Roman"/>
          <w:sz w:val="25"/>
          <w:szCs w:val="25"/>
          <w:lang w:eastAsia="ru-RU"/>
        </w:rPr>
        <w:t> предназначен для исследования уровня тревожности у дошкольников.</w:t>
      </w:r>
    </w:p>
    <w:p w:rsidR="00331D02" w:rsidRPr="00E36877" w:rsidRDefault="00331D02" w:rsidP="00E36877">
      <w:pPr>
        <w:numPr>
          <w:ilvl w:val="0"/>
          <w:numId w:val="12"/>
        </w:numPr>
        <w:shd w:val="clear" w:color="auto" w:fill="FFFFFF"/>
        <w:ind w:left="0"/>
        <w:rPr>
          <w:rFonts w:eastAsia="Times New Roman" w:cs="Times New Roman"/>
          <w:sz w:val="25"/>
          <w:szCs w:val="25"/>
          <w:lang w:eastAsia="ru-RU"/>
        </w:rPr>
      </w:pPr>
      <w:r w:rsidRPr="00E36877">
        <w:rPr>
          <w:rFonts w:eastAsia="Times New Roman" w:cs="Times New Roman"/>
          <w:b/>
          <w:bCs/>
          <w:sz w:val="25"/>
          <w:szCs w:val="25"/>
          <w:lang w:eastAsia="ru-RU"/>
        </w:rPr>
        <w:t xml:space="preserve">Тест школьной тревожности </w:t>
      </w:r>
      <w:proofErr w:type="spellStart"/>
      <w:r w:rsidRPr="00E36877">
        <w:rPr>
          <w:rFonts w:eastAsia="Times New Roman" w:cs="Times New Roman"/>
          <w:b/>
          <w:bCs/>
          <w:sz w:val="25"/>
          <w:szCs w:val="25"/>
          <w:lang w:eastAsia="ru-RU"/>
        </w:rPr>
        <w:t>Филлипса</w:t>
      </w:r>
      <w:proofErr w:type="spellEnd"/>
      <w:r w:rsidRPr="00E36877">
        <w:rPr>
          <w:rFonts w:eastAsia="Times New Roman" w:cs="Times New Roman"/>
          <w:sz w:val="25"/>
          <w:szCs w:val="25"/>
          <w:lang w:eastAsia="ru-RU"/>
        </w:rPr>
        <w:t> позволяет выявить характер и уровень тревожности у школьников.</w:t>
      </w:r>
    </w:p>
    <w:p w:rsidR="00331D02" w:rsidRPr="00E36877" w:rsidRDefault="00331D02" w:rsidP="00E36877">
      <w:pPr>
        <w:numPr>
          <w:ilvl w:val="0"/>
          <w:numId w:val="13"/>
        </w:numPr>
        <w:shd w:val="clear" w:color="auto" w:fill="FFFFFF"/>
        <w:ind w:left="0"/>
        <w:rPr>
          <w:rFonts w:eastAsia="Times New Roman" w:cs="Times New Roman"/>
          <w:sz w:val="25"/>
          <w:szCs w:val="25"/>
          <w:lang w:eastAsia="ru-RU"/>
        </w:rPr>
      </w:pPr>
      <w:proofErr w:type="spellStart"/>
      <w:r w:rsidRPr="00E36877">
        <w:rPr>
          <w:rFonts w:eastAsia="Times New Roman" w:cs="Times New Roman"/>
          <w:b/>
          <w:bCs/>
          <w:sz w:val="25"/>
          <w:szCs w:val="25"/>
          <w:lang w:eastAsia="ru-RU"/>
        </w:rPr>
        <w:t>Торонтская</w:t>
      </w:r>
      <w:proofErr w:type="spellEnd"/>
      <w:r w:rsidRPr="00E36877">
        <w:rPr>
          <w:rFonts w:eastAsia="Times New Roman" w:cs="Times New Roman"/>
          <w:b/>
          <w:bCs/>
          <w:sz w:val="25"/>
          <w:szCs w:val="25"/>
          <w:lang w:eastAsia="ru-RU"/>
        </w:rPr>
        <w:t xml:space="preserve"> </w:t>
      </w:r>
      <w:proofErr w:type="spellStart"/>
      <w:r w:rsidRPr="00E36877">
        <w:rPr>
          <w:rFonts w:eastAsia="Times New Roman" w:cs="Times New Roman"/>
          <w:b/>
          <w:bCs/>
          <w:sz w:val="25"/>
          <w:szCs w:val="25"/>
          <w:lang w:eastAsia="ru-RU"/>
        </w:rPr>
        <w:t>алекситимическая</w:t>
      </w:r>
      <w:proofErr w:type="spellEnd"/>
      <w:r w:rsidRPr="00E36877">
        <w:rPr>
          <w:rFonts w:eastAsia="Times New Roman" w:cs="Times New Roman"/>
          <w:b/>
          <w:bCs/>
          <w:sz w:val="25"/>
          <w:szCs w:val="25"/>
          <w:lang w:eastAsia="ru-RU"/>
        </w:rPr>
        <w:t xml:space="preserve"> шкала (ТАШ)</w:t>
      </w:r>
      <w:r w:rsidRPr="00E36877">
        <w:rPr>
          <w:rFonts w:eastAsia="Times New Roman" w:cs="Times New Roman"/>
          <w:sz w:val="25"/>
          <w:szCs w:val="25"/>
          <w:lang w:eastAsia="ru-RU"/>
        </w:rPr>
        <w:t xml:space="preserve"> предназначена для измерения уровня </w:t>
      </w:r>
      <w:proofErr w:type="spellStart"/>
      <w:r w:rsidRPr="00E36877">
        <w:rPr>
          <w:rFonts w:eastAsia="Times New Roman" w:cs="Times New Roman"/>
          <w:sz w:val="25"/>
          <w:szCs w:val="25"/>
          <w:lang w:eastAsia="ru-RU"/>
        </w:rPr>
        <w:t>алекситимии</w:t>
      </w:r>
      <w:proofErr w:type="spellEnd"/>
      <w:r w:rsidRPr="00E36877">
        <w:rPr>
          <w:rFonts w:eastAsia="Times New Roman" w:cs="Times New Roman"/>
          <w:sz w:val="25"/>
          <w:szCs w:val="25"/>
          <w:lang w:eastAsia="ru-RU"/>
        </w:rPr>
        <w:t xml:space="preserve"> личности.</w:t>
      </w:r>
    </w:p>
    <w:p w:rsidR="00331D02" w:rsidRPr="00E36877" w:rsidRDefault="00331D02" w:rsidP="00E36877">
      <w:pPr>
        <w:numPr>
          <w:ilvl w:val="0"/>
          <w:numId w:val="14"/>
        </w:numPr>
        <w:shd w:val="clear" w:color="auto" w:fill="FFFFFF"/>
        <w:ind w:left="0"/>
        <w:rPr>
          <w:rFonts w:eastAsia="Times New Roman" w:cs="Times New Roman"/>
          <w:sz w:val="25"/>
          <w:szCs w:val="25"/>
          <w:lang w:eastAsia="ru-RU"/>
        </w:rPr>
      </w:pPr>
      <w:r w:rsidRPr="00E36877">
        <w:rPr>
          <w:rFonts w:eastAsia="Times New Roman" w:cs="Times New Roman"/>
          <w:b/>
          <w:bCs/>
          <w:sz w:val="25"/>
          <w:szCs w:val="25"/>
          <w:lang w:eastAsia="ru-RU"/>
        </w:rPr>
        <w:t>Методика эмоционально-цветовой аналогии (</w:t>
      </w:r>
      <w:proofErr w:type="spellStart"/>
      <w:r w:rsidRPr="00E36877">
        <w:rPr>
          <w:rFonts w:eastAsia="Times New Roman" w:cs="Times New Roman"/>
          <w:b/>
          <w:bCs/>
          <w:sz w:val="25"/>
          <w:szCs w:val="25"/>
          <w:lang w:eastAsia="ru-RU"/>
        </w:rPr>
        <w:t>цветописи</w:t>
      </w:r>
      <w:proofErr w:type="spellEnd"/>
      <w:r w:rsidRPr="00E36877">
        <w:rPr>
          <w:rFonts w:eastAsia="Times New Roman" w:cs="Times New Roman"/>
          <w:b/>
          <w:bCs/>
          <w:sz w:val="25"/>
          <w:szCs w:val="25"/>
          <w:lang w:eastAsia="ru-RU"/>
        </w:rPr>
        <w:t xml:space="preserve">) </w:t>
      </w:r>
      <w:proofErr w:type="spellStart"/>
      <w:r w:rsidRPr="00E36877">
        <w:rPr>
          <w:rFonts w:eastAsia="Times New Roman" w:cs="Times New Roman"/>
          <w:b/>
          <w:bCs/>
          <w:sz w:val="25"/>
          <w:szCs w:val="25"/>
          <w:lang w:eastAsia="ru-RU"/>
        </w:rPr>
        <w:t>А.Н.Лутошкина</w:t>
      </w:r>
      <w:proofErr w:type="spellEnd"/>
      <w:r w:rsidRPr="00E36877">
        <w:rPr>
          <w:rFonts w:eastAsia="Times New Roman" w:cs="Times New Roman"/>
          <w:sz w:val="25"/>
          <w:szCs w:val="25"/>
          <w:lang w:eastAsia="ru-RU"/>
        </w:rPr>
        <w:t> предназначена для изучения особенностей эмоционального состояния испытуемого.</w:t>
      </w:r>
    </w:p>
    <w:p w:rsidR="00331D02" w:rsidRPr="00E36877" w:rsidRDefault="00331D02" w:rsidP="00E36877">
      <w:pPr>
        <w:numPr>
          <w:ilvl w:val="0"/>
          <w:numId w:val="15"/>
        </w:numPr>
        <w:shd w:val="clear" w:color="auto" w:fill="FFFFFF"/>
        <w:ind w:left="0"/>
        <w:rPr>
          <w:rFonts w:eastAsia="Times New Roman" w:cs="Times New Roman"/>
          <w:sz w:val="25"/>
          <w:szCs w:val="25"/>
          <w:lang w:eastAsia="ru-RU"/>
        </w:rPr>
      </w:pPr>
      <w:r w:rsidRPr="00E36877">
        <w:rPr>
          <w:rFonts w:eastAsia="Times New Roman" w:cs="Times New Roman"/>
          <w:b/>
          <w:bCs/>
          <w:sz w:val="25"/>
          <w:szCs w:val="25"/>
          <w:lang w:eastAsia="ru-RU"/>
        </w:rPr>
        <w:t xml:space="preserve">Методика диагностики </w:t>
      </w:r>
      <w:proofErr w:type="spellStart"/>
      <w:r w:rsidRPr="00E36877">
        <w:rPr>
          <w:rFonts w:eastAsia="Times New Roman" w:cs="Times New Roman"/>
          <w:b/>
          <w:bCs/>
          <w:sz w:val="25"/>
          <w:szCs w:val="25"/>
          <w:lang w:eastAsia="ru-RU"/>
        </w:rPr>
        <w:t>невротизма</w:t>
      </w:r>
      <w:proofErr w:type="spellEnd"/>
      <w:r w:rsidRPr="00E36877">
        <w:rPr>
          <w:rFonts w:eastAsia="Times New Roman" w:cs="Times New Roman"/>
          <w:b/>
          <w:bCs/>
          <w:sz w:val="25"/>
          <w:szCs w:val="25"/>
          <w:lang w:eastAsia="ru-RU"/>
        </w:rPr>
        <w:t xml:space="preserve"> (</w:t>
      </w:r>
      <w:proofErr w:type="spellStart"/>
      <w:r w:rsidRPr="00E36877">
        <w:rPr>
          <w:rFonts w:eastAsia="Times New Roman" w:cs="Times New Roman"/>
          <w:b/>
          <w:bCs/>
          <w:sz w:val="25"/>
          <w:szCs w:val="25"/>
          <w:lang w:eastAsia="ru-RU"/>
        </w:rPr>
        <w:t>опросник</w:t>
      </w:r>
      <w:proofErr w:type="spellEnd"/>
      <w:r w:rsidRPr="00E36877">
        <w:rPr>
          <w:rFonts w:eastAsia="Times New Roman" w:cs="Times New Roman"/>
          <w:b/>
          <w:bCs/>
          <w:sz w:val="25"/>
          <w:szCs w:val="25"/>
          <w:lang w:eastAsia="ru-RU"/>
        </w:rPr>
        <w:t xml:space="preserve"> </w:t>
      </w:r>
      <w:proofErr w:type="spellStart"/>
      <w:r w:rsidRPr="00E36877">
        <w:rPr>
          <w:rFonts w:eastAsia="Times New Roman" w:cs="Times New Roman"/>
          <w:b/>
          <w:bCs/>
          <w:sz w:val="25"/>
          <w:szCs w:val="25"/>
          <w:lang w:eastAsia="ru-RU"/>
        </w:rPr>
        <w:t>Т.Ташева</w:t>
      </w:r>
      <w:proofErr w:type="spellEnd"/>
      <w:r w:rsidRPr="00E36877">
        <w:rPr>
          <w:rFonts w:eastAsia="Times New Roman" w:cs="Times New Roman"/>
          <w:b/>
          <w:bCs/>
          <w:sz w:val="25"/>
          <w:szCs w:val="25"/>
          <w:lang w:eastAsia="ru-RU"/>
        </w:rPr>
        <w:t>)</w:t>
      </w:r>
      <w:r w:rsidRPr="00E36877">
        <w:rPr>
          <w:rFonts w:eastAsia="Times New Roman" w:cs="Times New Roman"/>
          <w:sz w:val="25"/>
          <w:szCs w:val="25"/>
          <w:lang w:eastAsia="ru-RU"/>
        </w:rPr>
        <w:t> предназначена для определения наличия и степени нев</w:t>
      </w:r>
      <w:r w:rsidRPr="00E36877">
        <w:rPr>
          <w:rFonts w:eastAsia="Times New Roman" w:cs="Times New Roman"/>
          <w:sz w:val="25"/>
          <w:szCs w:val="25"/>
          <w:lang w:eastAsia="ru-RU"/>
        </w:rPr>
        <w:softHyphen/>
        <w:t>ротического расстройства личности и его вида.</w:t>
      </w:r>
    </w:p>
    <w:p w:rsidR="00331D02" w:rsidRPr="00E36877" w:rsidRDefault="00331D02" w:rsidP="00E36877">
      <w:pPr>
        <w:numPr>
          <w:ilvl w:val="0"/>
          <w:numId w:val="16"/>
        </w:numPr>
        <w:shd w:val="clear" w:color="auto" w:fill="FFFFFF"/>
        <w:ind w:left="0"/>
        <w:rPr>
          <w:rFonts w:eastAsia="Times New Roman" w:cs="Times New Roman"/>
          <w:sz w:val="25"/>
          <w:szCs w:val="25"/>
          <w:lang w:eastAsia="ru-RU"/>
        </w:rPr>
      </w:pPr>
      <w:r w:rsidRPr="00E36877">
        <w:rPr>
          <w:rFonts w:eastAsia="Times New Roman" w:cs="Times New Roman"/>
          <w:b/>
          <w:bCs/>
          <w:sz w:val="25"/>
          <w:szCs w:val="25"/>
          <w:lang w:eastAsia="ru-RU"/>
        </w:rPr>
        <w:t>Методика измерения выраженности состояния нервно-психического напряжения" (по Т.А.Немчину)</w:t>
      </w:r>
      <w:r w:rsidRPr="00E36877">
        <w:rPr>
          <w:rFonts w:eastAsia="Times New Roman" w:cs="Times New Roman"/>
          <w:sz w:val="25"/>
          <w:szCs w:val="25"/>
          <w:lang w:eastAsia="ru-RU"/>
        </w:rPr>
        <w:t> позволяет выявить уровень нервно-психического напряжения.</w:t>
      </w:r>
    </w:p>
    <w:p w:rsidR="00331D02" w:rsidRPr="00E36877" w:rsidRDefault="00331D02" w:rsidP="00E36877">
      <w:pPr>
        <w:numPr>
          <w:ilvl w:val="0"/>
          <w:numId w:val="17"/>
        </w:numPr>
        <w:shd w:val="clear" w:color="auto" w:fill="FFFFFF"/>
        <w:ind w:left="0"/>
        <w:rPr>
          <w:rFonts w:eastAsia="Times New Roman" w:cs="Times New Roman"/>
          <w:sz w:val="25"/>
          <w:szCs w:val="25"/>
          <w:lang w:eastAsia="ru-RU"/>
        </w:rPr>
      </w:pPr>
      <w:r w:rsidRPr="00E36877">
        <w:rPr>
          <w:rFonts w:eastAsia="Times New Roman" w:cs="Times New Roman"/>
          <w:b/>
          <w:bCs/>
          <w:sz w:val="25"/>
          <w:szCs w:val="25"/>
          <w:lang w:eastAsia="ru-RU"/>
        </w:rPr>
        <w:t xml:space="preserve">Методика выявления степени выраженности сниженного настроения – </w:t>
      </w:r>
      <w:proofErr w:type="spellStart"/>
      <w:r w:rsidRPr="00E36877">
        <w:rPr>
          <w:rFonts w:eastAsia="Times New Roman" w:cs="Times New Roman"/>
          <w:b/>
          <w:bCs/>
          <w:sz w:val="25"/>
          <w:szCs w:val="25"/>
          <w:lang w:eastAsia="ru-RU"/>
        </w:rPr>
        <w:t>субдепрессии</w:t>
      </w:r>
      <w:proofErr w:type="spellEnd"/>
      <w:r w:rsidRPr="00E36877">
        <w:rPr>
          <w:rFonts w:eastAsia="Times New Roman" w:cs="Times New Roman"/>
          <w:b/>
          <w:bCs/>
          <w:sz w:val="25"/>
          <w:szCs w:val="25"/>
          <w:lang w:eastAsia="ru-RU"/>
        </w:rPr>
        <w:t xml:space="preserve"> (по </w:t>
      </w:r>
      <w:proofErr w:type="spellStart"/>
      <w:r w:rsidRPr="00E36877">
        <w:rPr>
          <w:rFonts w:eastAsia="Times New Roman" w:cs="Times New Roman"/>
          <w:b/>
          <w:bCs/>
          <w:sz w:val="25"/>
          <w:szCs w:val="25"/>
          <w:lang w:eastAsia="ru-RU"/>
        </w:rPr>
        <w:t>В.Зунгу-Т.Н.Балашовой</w:t>
      </w:r>
      <w:proofErr w:type="spellEnd"/>
      <w:r w:rsidRPr="00E36877">
        <w:rPr>
          <w:rFonts w:eastAsia="Times New Roman" w:cs="Times New Roman"/>
          <w:b/>
          <w:bCs/>
          <w:sz w:val="25"/>
          <w:szCs w:val="25"/>
          <w:lang w:eastAsia="ru-RU"/>
        </w:rPr>
        <w:t>).</w:t>
      </w:r>
    </w:p>
    <w:p w:rsidR="00331D02" w:rsidRPr="00E36877" w:rsidRDefault="00331D02" w:rsidP="00E36877">
      <w:pPr>
        <w:numPr>
          <w:ilvl w:val="0"/>
          <w:numId w:val="18"/>
        </w:numPr>
        <w:shd w:val="clear" w:color="auto" w:fill="FFFFFF"/>
        <w:ind w:left="0"/>
        <w:rPr>
          <w:rFonts w:eastAsia="Times New Roman" w:cs="Times New Roman"/>
          <w:sz w:val="25"/>
          <w:szCs w:val="25"/>
          <w:lang w:eastAsia="ru-RU"/>
        </w:rPr>
      </w:pPr>
      <w:r w:rsidRPr="00E36877">
        <w:rPr>
          <w:rFonts w:eastAsia="Times New Roman" w:cs="Times New Roman"/>
          <w:b/>
          <w:bCs/>
          <w:sz w:val="25"/>
          <w:szCs w:val="25"/>
          <w:lang w:eastAsia="ru-RU"/>
        </w:rPr>
        <w:t>Рисуночный тест Дж</w:t>
      </w:r>
      <w:proofErr w:type="gramStart"/>
      <w:r w:rsidRPr="00E36877">
        <w:rPr>
          <w:rFonts w:eastAsia="Times New Roman" w:cs="Times New Roman"/>
          <w:b/>
          <w:bCs/>
          <w:sz w:val="25"/>
          <w:szCs w:val="25"/>
          <w:lang w:eastAsia="ru-RU"/>
        </w:rPr>
        <w:t>.Б</w:t>
      </w:r>
      <w:proofErr w:type="gramEnd"/>
      <w:r w:rsidRPr="00E36877">
        <w:rPr>
          <w:rFonts w:eastAsia="Times New Roman" w:cs="Times New Roman"/>
          <w:b/>
          <w:bCs/>
          <w:sz w:val="25"/>
          <w:szCs w:val="25"/>
          <w:lang w:eastAsia="ru-RU"/>
        </w:rPr>
        <w:t xml:space="preserve">ука "Дом. </w:t>
      </w:r>
      <w:proofErr w:type="spellStart"/>
      <w:r w:rsidRPr="00E36877">
        <w:rPr>
          <w:rFonts w:eastAsia="Times New Roman" w:cs="Times New Roman"/>
          <w:b/>
          <w:bCs/>
          <w:sz w:val="25"/>
          <w:szCs w:val="25"/>
          <w:lang w:eastAsia="ru-RU"/>
        </w:rPr>
        <w:t>Дерево</w:t>
      </w:r>
      <w:proofErr w:type="gramStart"/>
      <w:r w:rsidRPr="00E36877">
        <w:rPr>
          <w:rFonts w:eastAsia="Times New Roman" w:cs="Times New Roman"/>
          <w:b/>
          <w:bCs/>
          <w:sz w:val="25"/>
          <w:szCs w:val="25"/>
          <w:lang w:eastAsia="ru-RU"/>
        </w:rPr>
        <w:t>.Ч</w:t>
      </w:r>
      <w:proofErr w:type="gramEnd"/>
      <w:r w:rsidRPr="00E36877">
        <w:rPr>
          <w:rFonts w:eastAsia="Times New Roman" w:cs="Times New Roman"/>
          <w:b/>
          <w:bCs/>
          <w:sz w:val="25"/>
          <w:szCs w:val="25"/>
          <w:lang w:eastAsia="ru-RU"/>
        </w:rPr>
        <w:t>еловек</w:t>
      </w:r>
      <w:proofErr w:type="spellEnd"/>
      <w:r w:rsidRPr="00E36877">
        <w:rPr>
          <w:rFonts w:eastAsia="Times New Roman" w:cs="Times New Roman"/>
          <w:b/>
          <w:bCs/>
          <w:sz w:val="25"/>
          <w:szCs w:val="25"/>
          <w:lang w:eastAsia="ru-RU"/>
        </w:rPr>
        <w:t>" </w:t>
      </w:r>
      <w:r w:rsidRPr="00E36877">
        <w:rPr>
          <w:rFonts w:eastAsia="Times New Roman" w:cs="Times New Roman"/>
          <w:sz w:val="25"/>
          <w:szCs w:val="25"/>
          <w:lang w:eastAsia="ru-RU"/>
        </w:rPr>
        <w:t>позволяет выявить степень выраженности незащищенности, тревожности, недоверия к себе, чувства неполноценности, враждебности, конфликтности, трудностей в общении, депрессивности.</w:t>
      </w:r>
    </w:p>
    <w:p w:rsidR="00331D02" w:rsidRPr="00E36877" w:rsidRDefault="00331D02" w:rsidP="00E36877">
      <w:pPr>
        <w:numPr>
          <w:ilvl w:val="0"/>
          <w:numId w:val="19"/>
        </w:numPr>
        <w:shd w:val="clear" w:color="auto" w:fill="FFFFFF"/>
        <w:ind w:left="0"/>
        <w:rPr>
          <w:rFonts w:eastAsia="Times New Roman" w:cs="Times New Roman"/>
          <w:sz w:val="25"/>
          <w:szCs w:val="25"/>
          <w:lang w:eastAsia="ru-RU"/>
        </w:rPr>
      </w:pPr>
      <w:r w:rsidRPr="00E36877">
        <w:rPr>
          <w:rFonts w:eastAsia="Times New Roman" w:cs="Times New Roman"/>
          <w:b/>
          <w:bCs/>
          <w:sz w:val="25"/>
          <w:szCs w:val="25"/>
          <w:lang w:eastAsia="ru-RU"/>
        </w:rPr>
        <w:t>Тест "Сказка".</w:t>
      </w:r>
      <w:r w:rsidRPr="00E36877">
        <w:rPr>
          <w:rFonts w:eastAsia="Times New Roman" w:cs="Times New Roman"/>
          <w:sz w:val="25"/>
          <w:szCs w:val="25"/>
          <w:lang w:eastAsia="ru-RU"/>
        </w:rPr>
        <w:t> Данная методика представляет собой разновидность проективного теста. Процедура исследования заключается в следующем: ребенку читают сказку, а он должен придумать ее продолжение. В зависимости от ответов ребенка можно сделать вывод об особенностях эмоциональных переживаний (прежде всего, тревожность, агрессивность) и источниках, которые вызывают данные переживания.</w:t>
      </w:r>
    </w:p>
    <w:p w:rsidR="00331D02" w:rsidRPr="00E36877" w:rsidRDefault="00331D02" w:rsidP="00E36877">
      <w:pPr>
        <w:numPr>
          <w:ilvl w:val="0"/>
          <w:numId w:val="20"/>
        </w:numPr>
        <w:shd w:val="clear" w:color="auto" w:fill="FFFFFF"/>
        <w:ind w:left="0"/>
        <w:rPr>
          <w:rFonts w:eastAsia="Times New Roman" w:cs="Times New Roman"/>
          <w:sz w:val="25"/>
          <w:szCs w:val="25"/>
          <w:lang w:eastAsia="ru-RU"/>
        </w:rPr>
      </w:pPr>
      <w:r w:rsidRPr="00E36877">
        <w:rPr>
          <w:rFonts w:eastAsia="Times New Roman" w:cs="Times New Roman"/>
          <w:b/>
          <w:bCs/>
          <w:sz w:val="25"/>
          <w:szCs w:val="25"/>
          <w:lang w:eastAsia="ru-RU"/>
        </w:rPr>
        <w:t>САН </w:t>
      </w:r>
      <w:r w:rsidRPr="00E36877">
        <w:rPr>
          <w:rFonts w:eastAsia="Times New Roman" w:cs="Times New Roman"/>
          <w:sz w:val="25"/>
          <w:szCs w:val="25"/>
          <w:lang w:eastAsia="ru-RU"/>
        </w:rPr>
        <w:t>– методика, позволяющая уточнить особенности самочувствия, активности, настроения.</w:t>
      </w:r>
    </w:p>
    <w:p w:rsidR="00331D02" w:rsidRPr="00E36877" w:rsidRDefault="00331D02" w:rsidP="00E36877">
      <w:pPr>
        <w:numPr>
          <w:ilvl w:val="0"/>
          <w:numId w:val="21"/>
        </w:numPr>
        <w:shd w:val="clear" w:color="auto" w:fill="FFFFFF"/>
        <w:ind w:left="0"/>
        <w:rPr>
          <w:rFonts w:eastAsia="Times New Roman" w:cs="Times New Roman"/>
          <w:sz w:val="25"/>
          <w:szCs w:val="25"/>
          <w:lang w:eastAsia="ru-RU"/>
        </w:rPr>
      </w:pPr>
      <w:r w:rsidRPr="00E36877">
        <w:rPr>
          <w:rFonts w:eastAsia="Times New Roman" w:cs="Times New Roman"/>
          <w:b/>
          <w:bCs/>
          <w:sz w:val="25"/>
          <w:szCs w:val="25"/>
          <w:lang w:eastAsia="ru-RU"/>
        </w:rPr>
        <w:t>Цветовой тест отношений (А.Эткинд).</w:t>
      </w:r>
      <w:r w:rsidRPr="00E36877">
        <w:rPr>
          <w:rFonts w:eastAsia="Times New Roman" w:cs="Times New Roman"/>
          <w:sz w:val="25"/>
          <w:szCs w:val="25"/>
          <w:lang w:eastAsia="ru-RU"/>
        </w:rPr>
        <w:t xml:space="preserve"> Это невербальный компактный диагностический метод, отражающий как сознательный, так и частично неосознаваемый уровни отношений человека. Методической основой данного метода является </w:t>
      </w:r>
      <w:proofErr w:type="spellStart"/>
      <w:r w:rsidRPr="00E36877">
        <w:rPr>
          <w:rFonts w:eastAsia="Times New Roman" w:cs="Times New Roman"/>
          <w:sz w:val="25"/>
          <w:szCs w:val="25"/>
          <w:lang w:eastAsia="ru-RU"/>
        </w:rPr>
        <w:t>цветоассоциативный</w:t>
      </w:r>
      <w:proofErr w:type="spellEnd"/>
      <w:r w:rsidRPr="00E36877">
        <w:rPr>
          <w:rFonts w:eastAsia="Times New Roman" w:cs="Times New Roman"/>
          <w:sz w:val="25"/>
          <w:szCs w:val="25"/>
          <w:lang w:eastAsia="ru-RU"/>
        </w:rPr>
        <w:t xml:space="preserve"> эксперимент. В ходе эксперимента испытуемому предлагается при помощи цвета выразить свое отношение к партнеру.</w:t>
      </w:r>
    </w:p>
    <w:p w:rsidR="00331D02" w:rsidRPr="00E36877" w:rsidRDefault="00331D02" w:rsidP="00E36877">
      <w:pPr>
        <w:numPr>
          <w:ilvl w:val="0"/>
          <w:numId w:val="22"/>
        </w:numPr>
        <w:shd w:val="clear" w:color="auto" w:fill="FFFFFF"/>
        <w:ind w:left="0"/>
        <w:rPr>
          <w:rFonts w:eastAsia="Times New Roman" w:cs="Times New Roman"/>
          <w:sz w:val="25"/>
          <w:szCs w:val="25"/>
          <w:lang w:eastAsia="ru-RU"/>
        </w:rPr>
      </w:pPr>
      <w:r w:rsidRPr="00E36877">
        <w:rPr>
          <w:rFonts w:eastAsia="Times New Roman" w:cs="Times New Roman"/>
          <w:b/>
          <w:bCs/>
          <w:sz w:val="25"/>
          <w:szCs w:val="25"/>
          <w:lang w:eastAsia="ru-RU"/>
        </w:rPr>
        <w:lastRenderedPageBreak/>
        <w:t>Методика "Кактус" М.А.Панфиловой</w:t>
      </w:r>
      <w:r w:rsidRPr="00E36877">
        <w:rPr>
          <w:rFonts w:eastAsia="Times New Roman" w:cs="Times New Roman"/>
          <w:sz w:val="25"/>
          <w:szCs w:val="25"/>
          <w:lang w:eastAsia="ru-RU"/>
        </w:rPr>
        <w:t> предназначена для определения состояния эмоциональной сферы дошкольника, наличие агрессивности, ее направленность, интенсивность.</w:t>
      </w:r>
    </w:p>
    <w:p w:rsidR="00331D02" w:rsidRPr="00E36877" w:rsidRDefault="00331D02" w:rsidP="00E36877">
      <w:pPr>
        <w:numPr>
          <w:ilvl w:val="0"/>
          <w:numId w:val="23"/>
        </w:numPr>
        <w:shd w:val="clear" w:color="auto" w:fill="FFFFFF"/>
        <w:ind w:left="0"/>
        <w:rPr>
          <w:rFonts w:eastAsia="Times New Roman" w:cs="Times New Roman"/>
          <w:sz w:val="25"/>
          <w:szCs w:val="25"/>
          <w:lang w:eastAsia="ru-RU"/>
        </w:rPr>
      </w:pPr>
      <w:r w:rsidRPr="00E36877">
        <w:rPr>
          <w:rFonts w:eastAsia="Times New Roman" w:cs="Times New Roman"/>
          <w:b/>
          <w:bCs/>
          <w:sz w:val="25"/>
          <w:szCs w:val="25"/>
          <w:lang w:eastAsia="ru-RU"/>
        </w:rPr>
        <w:t>Методика диагностики уровня эмоционального выгорания В.В.Бойко,</w:t>
      </w:r>
      <w:r w:rsidRPr="00E36877">
        <w:rPr>
          <w:rFonts w:eastAsia="Times New Roman" w:cs="Times New Roman"/>
          <w:sz w:val="25"/>
          <w:szCs w:val="25"/>
          <w:lang w:eastAsia="ru-RU"/>
        </w:rPr>
        <w:t> которая позволяет установить ведущие симптомы, фазы эмоционального выгорания ("напряжение", "</w:t>
      </w:r>
      <w:proofErr w:type="spellStart"/>
      <w:r w:rsidRPr="00E36877">
        <w:rPr>
          <w:rFonts w:eastAsia="Times New Roman" w:cs="Times New Roman"/>
          <w:sz w:val="25"/>
          <w:szCs w:val="25"/>
          <w:lang w:eastAsia="ru-RU"/>
        </w:rPr>
        <w:t>резистенция</w:t>
      </w:r>
      <w:proofErr w:type="spellEnd"/>
      <w:r w:rsidRPr="00E36877">
        <w:rPr>
          <w:rFonts w:eastAsia="Times New Roman" w:cs="Times New Roman"/>
          <w:sz w:val="25"/>
          <w:szCs w:val="25"/>
          <w:lang w:eastAsia="ru-RU"/>
        </w:rPr>
        <w:t>" и "истощение").</w:t>
      </w:r>
    </w:p>
    <w:p w:rsidR="00331D02" w:rsidRPr="00E36877" w:rsidRDefault="00331D02" w:rsidP="00E36877">
      <w:pPr>
        <w:numPr>
          <w:ilvl w:val="0"/>
          <w:numId w:val="24"/>
        </w:numPr>
        <w:shd w:val="clear" w:color="auto" w:fill="FFFFFF"/>
        <w:ind w:left="0"/>
        <w:rPr>
          <w:rFonts w:eastAsia="Times New Roman" w:cs="Times New Roman"/>
          <w:sz w:val="25"/>
          <w:szCs w:val="25"/>
          <w:lang w:eastAsia="ru-RU"/>
        </w:rPr>
      </w:pPr>
      <w:r w:rsidRPr="00E36877">
        <w:rPr>
          <w:rFonts w:eastAsia="Times New Roman" w:cs="Times New Roman"/>
          <w:b/>
          <w:bCs/>
          <w:sz w:val="25"/>
          <w:szCs w:val="25"/>
          <w:lang w:eastAsia="ru-RU"/>
        </w:rPr>
        <w:t xml:space="preserve">Методика "Дифференциальные шкалы эмоций" (по </w:t>
      </w:r>
      <w:proofErr w:type="spellStart"/>
      <w:r w:rsidRPr="00E36877">
        <w:rPr>
          <w:rFonts w:eastAsia="Times New Roman" w:cs="Times New Roman"/>
          <w:b/>
          <w:bCs/>
          <w:sz w:val="25"/>
          <w:szCs w:val="25"/>
          <w:lang w:eastAsia="ru-RU"/>
        </w:rPr>
        <w:t>К.Изарду</w:t>
      </w:r>
      <w:proofErr w:type="spellEnd"/>
      <w:r w:rsidRPr="00E36877">
        <w:rPr>
          <w:rFonts w:eastAsia="Times New Roman" w:cs="Times New Roman"/>
          <w:b/>
          <w:bCs/>
          <w:sz w:val="25"/>
          <w:szCs w:val="25"/>
          <w:lang w:eastAsia="ru-RU"/>
        </w:rPr>
        <w:t>)</w:t>
      </w:r>
      <w:r w:rsidRPr="00E36877">
        <w:rPr>
          <w:rFonts w:eastAsia="Times New Roman" w:cs="Times New Roman"/>
          <w:sz w:val="25"/>
          <w:szCs w:val="25"/>
          <w:lang w:eastAsia="ru-RU"/>
        </w:rPr>
        <w:t> предназначена для выявления доминирующих эмоций, позволяющих качественно описать самочувствие обследуемого.</w:t>
      </w:r>
    </w:p>
    <w:p w:rsidR="00E36877" w:rsidRPr="00E36877" w:rsidRDefault="00E36877" w:rsidP="00E36877">
      <w:pPr>
        <w:pStyle w:val="bookl"/>
        <w:shd w:val="clear" w:color="auto" w:fill="FFFFFF"/>
        <w:spacing w:before="0" w:beforeAutospacing="0" w:after="0" w:afterAutospacing="0"/>
        <w:jc w:val="center"/>
        <w:rPr>
          <w:b/>
          <w:sz w:val="25"/>
          <w:szCs w:val="25"/>
        </w:rPr>
      </w:pPr>
    </w:p>
    <w:p w:rsidR="00331D02" w:rsidRPr="00E36877" w:rsidRDefault="00331D02" w:rsidP="00E36877">
      <w:pPr>
        <w:pStyle w:val="bookl"/>
        <w:shd w:val="clear" w:color="auto" w:fill="FFFFFF"/>
        <w:spacing w:before="0" w:beforeAutospacing="0" w:after="0" w:afterAutospacing="0"/>
        <w:jc w:val="center"/>
        <w:rPr>
          <w:b/>
          <w:sz w:val="25"/>
          <w:szCs w:val="25"/>
        </w:rPr>
      </w:pPr>
      <w:r w:rsidRPr="00E36877">
        <w:rPr>
          <w:b/>
          <w:sz w:val="25"/>
          <w:szCs w:val="25"/>
        </w:rPr>
        <w:t>Методики диагностики общего эмоционального состояния, депрессий, неврозов, стресса</w:t>
      </w:r>
    </w:p>
    <w:p w:rsidR="00331D02" w:rsidRPr="00E36877" w:rsidRDefault="00331D02" w:rsidP="00E36877">
      <w:pPr>
        <w:pStyle w:val="bookl"/>
        <w:shd w:val="clear" w:color="auto" w:fill="FFFFFF"/>
        <w:spacing w:before="0" w:beforeAutospacing="0" w:after="0" w:afterAutospacing="0"/>
        <w:rPr>
          <w:sz w:val="25"/>
          <w:szCs w:val="25"/>
        </w:rPr>
      </w:pPr>
      <w:r w:rsidRPr="00E36877">
        <w:rPr>
          <w:sz w:val="25"/>
          <w:szCs w:val="25"/>
        </w:rPr>
        <w:t>•</w:t>
      </w:r>
      <w:r w:rsidRPr="00E36877">
        <w:rPr>
          <w:rStyle w:val="apple-converted-space"/>
          <w:sz w:val="25"/>
          <w:szCs w:val="25"/>
        </w:rPr>
        <w:t> </w:t>
      </w:r>
      <w:hyperlink r:id="rId5" w:tooltip=" Самочувствие, активность, настроение САН " w:history="1">
        <w:r w:rsidRPr="00E36877">
          <w:rPr>
            <w:rStyle w:val="a5"/>
            <w:color w:val="auto"/>
            <w:sz w:val="25"/>
            <w:szCs w:val="25"/>
          </w:rPr>
          <w:t>Методика САН</w:t>
        </w:r>
      </w:hyperlink>
    </w:p>
    <w:p w:rsidR="00331D02" w:rsidRPr="00E36877" w:rsidRDefault="00331D02" w:rsidP="00E36877">
      <w:pPr>
        <w:pStyle w:val="bookl"/>
        <w:shd w:val="clear" w:color="auto" w:fill="FFFFFF"/>
        <w:spacing w:before="0" w:beforeAutospacing="0" w:after="0" w:afterAutospacing="0"/>
        <w:rPr>
          <w:sz w:val="25"/>
          <w:szCs w:val="25"/>
        </w:rPr>
      </w:pPr>
      <w:r w:rsidRPr="00E36877">
        <w:rPr>
          <w:sz w:val="25"/>
          <w:szCs w:val="25"/>
        </w:rPr>
        <w:t>•</w:t>
      </w:r>
      <w:r w:rsidRPr="00E36877">
        <w:rPr>
          <w:rStyle w:val="apple-converted-space"/>
          <w:sz w:val="25"/>
          <w:szCs w:val="25"/>
        </w:rPr>
        <w:t> </w:t>
      </w:r>
      <w:hyperlink r:id="rId6" w:tooltip=" Оценка психической активации, эмоционального тонуса " w:history="1">
        <w:r w:rsidRPr="00E36877">
          <w:rPr>
            <w:rStyle w:val="a5"/>
            <w:color w:val="auto"/>
            <w:sz w:val="25"/>
            <w:szCs w:val="25"/>
          </w:rPr>
          <w:t>Методика оценки психической активации, интереса, эмоционального тонуса, напряжения и комфортности</w:t>
        </w:r>
      </w:hyperlink>
    </w:p>
    <w:p w:rsidR="00331D02" w:rsidRPr="00E36877" w:rsidRDefault="00331D02" w:rsidP="00E36877">
      <w:pPr>
        <w:pStyle w:val="bookl"/>
        <w:shd w:val="clear" w:color="auto" w:fill="FFFFFF"/>
        <w:spacing w:before="0" w:beforeAutospacing="0" w:after="0" w:afterAutospacing="0"/>
        <w:rPr>
          <w:sz w:val="25"/>
          <w:szCs w:val="25"/>
        </w:rPr>
      </w:pPr>
      <w:r w:rsidRPr="00E36877">
        <w:rPr>
          <w:sz w:val="25"/>
          <w:szCs w:val="25"/>
        </w:rPr>
        <w:t xml:space="preserve">• </w:t>
      </w:r>
      <w:proofErr w:type="spellStart"/>
      <w:r w:rsidRPr="00E36877">
        <w:rPr>
          <w:sz w:val="25"/>
          <w:szCs w:val="25"/>
        </w:rPr>
        <w:t>Тест-опросник</w:t>
      </w:r>
      <w:proofErr w:type="spellEnd"/>
      <w:r w:rsidRPr="00E36877">
        <w:rPr>
          <w:sz w:val="25"/>
          <w:szCs w:val="25"/>
        </w:rPr>
        <w:t xml:space="preserve"> «Оценка настроения»</w:t>
      </w:r>
    </w:p>
    <w:p w:rsidR="00331D02" w:rsidRPr="00E36877" w:rsidRDefault="00331D02" w:rsidP="00E36877">
      <w:pPr>
        <w:pStyle w:val="bookl"/>
        <w:shd w:val="clear" w:color="auto" w:fill="FFFFFF"/>
        <w:spacing w:before="0" w:beforeAutospacing="0" w:after="0" w:afterAutospacing="0"/>
        <w:rPr>
          <w:sz w:val="25"/>
          <w:szCs w:val="25"/>
        </w:rPr>
      </w:pPr>
      <w:r w:rsidRPr="00E36877">
        <w:rPr>
          <w:sz w:val="25"/>
          <w:szCs w:val="25"/>
        </w:rPr>
        <w:t>• Методика «Самооценка эмоциональных состояний»</w:t>
      </w:r>
    </w:p>
    <w:p w:rsidR="00331D02" w:rsidRPr="00E36877" w:rsidRDefault="00331D02" w:rsidP="00E36877">
      <w:pPr>
        <w:pStyle w:val="bookl"/>
        <w:shd w:val="clear" w:color="auto" w:fill="FFFFFF"/>
        <w:spacing w:before="0" w:beforeAutospacing="0" w:after="0" w:afterAutospacing="0"/>
        <w:rPr>
          <w:sz w:val="25"/>
          <w:szCs w:val="25"/>
        </w:rPr>
      </w:pPr>
      <w:r w:rsidRPr="00E36877">
        <w:rPr>
          <w:sz w:val="25"/>
          <w:szCs w:val="25"/>
        </w:rPr>
        <w:t>• Тест-анкета «Эмоциональная направленность»</w:t>
      </w:r>
    </w:p>
    <w:p w:rsidR="00331D02" w:rsidRPr="00E36877" w:rsidRDefault="00331D02" w:rsidP="00E36877">
      <w:pPr>
        <w:pStyle w:val="bookl"/>
        <w:shd w:val="clear" w:color="auto" w:fill="FFFFFF"/>
        <w:spacing w:before="0" w:beforeAutospacing="0" w:after="0" w:afterAutospacing="0"/>
        <w:rPr>
          <w:sz w:val="25"/>
          <w:szCs w:val="25"/>
        </w:rPr>
      </w:pPr>
      <w:r w:rsidRPr="00E36877">
        <w:rPr>
          <w:sz w:val="25"/>
          <w:szCs w:val="25"/>
        </w:rPr>
        <w:t>•</w:t>
      </w:r>
      <w:r w:rsidRPr="00E36877">
        <w:rPr>
          <w:rStyle w:val="apple-converted-space"/>
          <w:sz w:val="25"/>
          <w:szCs w:val="25"/>
        </w:rPr>
        <w:t> </w:t>
      </w:r>
      <w:proofErr w:type="spellStart"/>
      <w:r w:rsidR="00234FA7" w:rsidRPr="00E36877">
        <w:rPr>
          <w:sz w:val="25"/>
          <w:szCs w:val="25"/>
        </w:rPr>
        <w:fldChar w:fldCharType="begin"/>
      </w:r>
      <w:r w:rsidRPr="00E36877">
        <w:rPr>
          <w:sz w:val="25"/>
          <w:szCs w:val="25"/>
        </w:rPr>
        <w:instrText xml:space="preserve"> HYPERLINK "http://psytests.org/clinical/tas26.html" \o " Торонтская алекситимическая шкала TAS-26 " </w:instrText>
      </w:r>
      <w:r w:rsidR="00234FA7" w:rsidRPr="00E36877">
        <w:rPr>
          <w:sz w:val="25"/>
          <w:szCs w:val="25"/>
        </w:rPr>
        <w:fldChar w:fldCharType="separate"/>
      </w:r>
      <w:r w:rsidRPr="00E36877">
        <w:rPr>
          <w:rStyle w:val="a5"/>
          <w:color w:val="auto"/>
          <w:sz w:val="25"/>
          <w:szCs w:val="25"/>
        </w:rPr>
        <w:t>Торонтская</w:t>
      </w:r>
      <w:proofErr w:type="spellEnd"/>
      <w:r w:rsidRPr="00E36877">
        <w:rPr>
          <w:rStyle w:val="a5"/>
          <w:color w:val="auto"/>
          <w:sz w:val="25"/>
          <w:szCs w:val="25"/>
        </w:rPr>
        <w:t xml:space="preserve"> </w:t>
      </w:r>
      <w:proofErr w:type="spellStart"/>
      <w:r w:rsidRPr="00E36877">
        <w:rPr>
          <w:rStyle w:val="a5"/>
          <w:color w:val="auto"/>
          <w:sz w:val="25"/>
          <w:szCs w:val="25"/>
        </w:rPr>
        <w:t>алекситимическая</w:t>
      </w:r>
      <w:proofErr w:type="spellEnd"/>
      <w:r w:rsidRPr="00E36877">
        <w:rPr>
          <w:rStyle w:val="a5"/>
          <w:color w:val="auto"/>
          <w:sz w:val="25"/>
          <w:szCs w:val="25"/>
        </w:rPr>
        <w:t xml:space="preserve"> шкала</w:t>
      </w:r>
      <w:r w:rsidR="00234FA7" w:rsidRPr="00E36877">
        <w:rPr>
          <w:sz w:val="25"/>
          <w:szCs w:val="25"/>
        </w:rPr>
        <w:fldChar w:fldCharType="end"/>
      </w:r>
    </w:p>
    <w:p w:rsidR="00331D02" w:rsidRPr="00E36877" w:rsidRDefault="00331D02" w:rsidP="00E36877">
      <w:pPr>
        <w:pStyle w:val="bookl"/>
        <w:shd w:val="clear" w:color="auto" w:fill="FFFFFF"/>
        <w:spacing w:before="0" w:beforeAutospacing="0" w:after="0" w:afterAutospacing="0"/>
        <w:jc w:val="center"/>
        <w:rPr>
          <w:b/>
          <w:sz w:val="25"/>
          <w:szCs w:val="25"/>
        </w:rPr>
      </w:pPr>
      <w:r w:rsidRPr="00E36877">
        <w:rPr>
          <w:b/>
          <w:sz w:val="25"/>
          <w:szCs w:val="25"/>
        </w:rPr>
        <w:t xml:space="preserve">Методики </w:t>
      </w:r>
      <w:proofErr w:type="spellStart"/>
      <w:proofErr w:type="gramStart"/>
      <w:r w:rsidRPr="00E36877">
        <w:rPr>
          <w:b/>
          <w:sz w:val="25"/>
          <w:szCs w:val="25"/>
        </w:rPr>
        <w:t>экспресс-диагностики</w:t>
      </w:r>
      <w:proofErr w:type="spellEnd"/>
      <w:proofErr w:type="gramEnd"/>
      <w:r w:rsidRPr="00E36877">
        <w:rPr>
          <w:b/>
          <w:sz w:val="25"/>
          <w:szCs w:val="25"/>
        </w:rPr>
        <w:t xml:space="preserve"> В. В. Бойко:</w:t>
      </w:r>
    </w:p>
    <w:p w:rsidR="00331D02" w:rsidRPr="00E36877" w:rsidRDefault="00331D02" w:rsidP="00E36877">
      <w:pPr>
        <w:pStyle w:val="bookl"/>
        <w:shd w:val="clear" w:color="auto" w:fill="FFFFFF"/>
        <w:spacing w:before="0" w:beforeAutospacing="0" w:after="0" w:afterAutospacing="0"/>
        <w:rPr>
          <w:sz w:val="25"/>
          <w:szCs w:val="25"/>
        </w:rPr>
      </w:pPr>
      <w:r w:rsidRPr="00E36877">
        <w:rPr>
          <w:sz w:val="25"/>
          <w:szCs w:val="25"/>
        </w:rPr>
        <w:t xml:space="preserve">• Методика </w:t>
      </w:r>
      <w:proofErr w:type="spellStart"/>
      <w:proofErr w:type="gramStart"/>
      <w:r w:rsidRPr="00E36877">
        <w:rPr>
          <w:sz w:val="25"/>
          <w:szCs w:val="25"/>
        </w:rPr>
        <w:t>экспресс-диагностики</w:t>
      </w:r>
      <w:proofErr w:type="spellEnd"/>
      <w:proofErr w:type="gramEnd"/>
      <w:r w:rsidRPr="00E36877">
        <w:rPr>
          <w:sz w:val="25"/>
          <w:szCs w:val="25"/>
        </w:rPr>
        <w:t xml:space="preserve"> личностной склонности к сниженному настроению (дистимии)</w:t>
      </w:r>
    </w:p>
    <w:p w:rsidR="00331D02" w:rsidRPr="00E36877" w:rsidRDefault="00331D02" w:rsidP="00E36877">
      <w:pPr>
        <w:pStyle w:val="bookl"/>
        <w:shd w:val="clear" w:color="auto" w:fill="FFFFFF"/>
        <w:spacing w:before="0" w:beforeAutospacing="0" w:after="0" w:afterAutospacing="0"/>
        <w:rPr>
          <w:sz w:val="25"/>
          <w:szCs w:val="25"/>
        </w:rPr>
      </w:pPr>
      <w:r w:rsidRPr="00E36877">
        <w:rPr>
          <w:sz w:val="25"/>
          <w:szCs w:val="25"/>
        </w:rPr>
        <w:t>•</w:t>
      </w:r>
      <w:r w:rsidRPr="00E36877">
        <w:rPr>
          <w:rStyle w:val="apple-converted-space"/>
          <w:sz w:val="25"/>
          <w:szCs w:val="25"/>
        </w:rPr>
        <w:t> </w:t>
      </w:r>
      <w:hyperlink r:id="rId7" w:tooltip=" Диагностика типа эмоциональной реакции на воздействие " w:history="1">
        <w:r w:rsidRPr="00E36877">
          <w:rPr>
            <w:rStyle w:val="a5"/>
            <w:color w:val="auto"/>
            <w:sz w:val="25"/>
            <w:szCs w:val="25"/>
          </w:rPr>
          <w:t>Методика диагностики типа эмоциональной реакции на воздействие стимулов окружающей среды</w:t>
        </w:r>
      </w:hyperlink>
    </w:p>
    <w:p w:rsidR="00331D02" w:rsidRPr="00E36877" w:rsidRDefault="00331D02" w:rsidP="00E36877">
      <w:pPr>
        <w:pStyle w:val="bookl"/>
        <w:shd w:val="clear" w:color="auto" w:fill="FFFFFF"/>
        <w:spacing w:before="0" w:beforeAutospacing="0" w:after="0" w:afterAutospacing="0"/>
        <w:rPr>
          <w:sz w:val="25"/>
          <w:szCs w:val="25"/>
        </w:rPr>
      </w:pPr>
      <w:r w:rsidRPr="00E36877">
        <w:rPr>
          <w:sz w:val="25"/>
          <w:szCs w:val="25"/>
        </w:rPr>
        <w:t xml:space="preserve">• Методика </w:t>
      </w:r>
      <w:proofErr w:type="spellStart"/>
      <w:proofErr w:type="gramStart"/>
      <w:r w:rsidRPr="00E36877">
        <w:rPr>
          <w:sz w:val="25"/>
          <w:szCs w:val="25"/>
        </w:rPr>
        <w:t>экспресс-диагностики</w:t>
      </w:r>
      <w:proofErr w:type="spellEnd"/>
      <w:proofErr w:type="gramEnd"/>
      <w:r w:rsidRPr="00E36877">
        <w:rPr>
          <w:sz w:val="25"/>
          <w:szCs w:val="25"/>
        </w:rPr>
        <w:t xml:space="preserve"> неуправляемой эмоциональной возбудимости</w:t>
      </w:r>
    </w:p>
    <w:p w:rsidR="00331D02" w:rsidRPr="00E36877" w:rsidRDefault="00331D02" w:rsidP="00E36877">
      <w:pPr>
        <w:pStyle w:val="bookl"/>
        <w:shd w:val="clear" w:color="auto" w:fill="FFFFFF"/>
        <w:spacing w:before="0" w:beforeAutospacing="0" w:after="0" w:afterAutospacing="0"/>
        <w:rPr>
          <w:sz w:val="25"/>
          <w:szCs w:val="25"/>
        </w:rPr>
      </w:pPr>
      <w:r w:rsidRPr="00E36877">
        <w:rPr>
          <w:sz w:val="25"/>
          <w:szCs w:val="25"/>
        </w:rPr>
        <w:t>•</w:t>
      </w:r>
      <w:r w:rsidRPr="00E36877">
        <w:rPr>
          <w:rStyle w:val="apple-converted-space"/>
          <w:sz w:val="25"/>
          <w:szCs w:val="25"/>
        </w:rPr>
        <w:t> </w:t>
      </w:r>
      <w:hyperlink r:id="rId8" w:tooltip=" Экспресс-диагностика склонности к аффективным состояниям " w:history="1">
        <w:r w:rsidRPr="00E36877">
          <w:rPr>
            <w:rStyle w:val="a5"/>
            <w:color w:val="auto"/>
            <w:sz w:val="25"/>
            <w:szCs w:val="25"/>
          </w:rPr>
          <w:t xml:space="preserve">Методика </w:t>
        </w:r>
        <w:proofErr w:type="spellStart"/>
        <w:proofErr w:type="gramStart"/>
        <w:r w:rsidRPr="00E36877">
          <w:rPr>
            <w:rStyle w:val="a5"/>
            <w:color w:val="auto"/>
            <w:sz w:val="25"/>
            <w:szCs w:val="25"/>
          </w:rPr>
          <w:t>экспресс-диагностики</w:t>
        </w:r>
        <w:proofErr w:type="spellEnd"/>
        <w:proofErr w:type="gramEnd"/>
        <w:r w:rsidRPr="00E36877">
          <w:rPr>
            <w:rStyle w:val="a5"/>
            <w:color w:val="auto"/>
            <w:sz w:val="25"/>
            <w:szCs w:val="25"/>
          </w:rPr>
          <w:t xml:space="preserve"> склонности к аффективному поведению</w:t>
        </w:r>
      </w:hyperlink>
    </w:p>
    <w:p w:rsidR="00331D02" w:rsidRPr="00E36877" w:rsidRDefault="00331D02" w:rsidP="00E36877">
      <w:pPr>
        <w:pStyle w:val="bookl"/>
        <w:shd w:val="clear" w:color="auto" w:fill="FFFFFF"/>
        <w:spacing w:before="0" w:beforeAutospacing="0" w:after="0" w:afterAutospacing="0"/>
        <w:rPr>
          <w:sz w:val="25"/>
          <w:szCs w:val="25"/>
        </w:rPr>
      </w:pPr>
      <w:r w:rsidRPr="00E36877">
        <w:rPr>
          <w:sz w:val="25"/>
          <w:szCs w:val="25"/>
        </w:rPr>
        <w:t>•</w:t>
      </w:r>
      <w:r w:rsidRPr="00E36877">
        <w:rPr>
          <w:rStyle w:val="apple-converted-space"/>
          <w:sz w:val="25"/>
          <w:szCs w:val="25"/>
        </w:rPr>
        <w:t> </w:t>
      </w:r>
      <w:hyperlink r:id="rId9" w:tooltip=" Диагностика помех в установлении эмоциональных контактов " w:history="1">
        <w:r w:rsidRPr="00E36877">
          <w:rPr>
            <w:rStyle w:val="a5"/>
            <w:color w:val="auto"/>
            <w:sz w:val="25"/>
            <w:szCs w:val="25"/>
          </w:rPr>
          <w:t>Методика диагностики помех в установлении эмоциональных контактов</w:t>
        </w:r>
      </w:hyperlink>
    </w:p>
    <w:p w:rsidR="00331D02" w:rsidRPr="00E36877" w:rsidRDefault="00331D02" w:rsidP="00E36877">
      <w:pPr>
        <w:pStyle w:val="bookl"/>
        <w:shd w:val="clear" w:color="auto" w:fill="FFFFFF"/>
        <w:spacing w:before="0" w:beforeAutospacing="0" w:after="0" w:afterAutospacing="0"/>
        <w:rPr>
          <w:sz w:val="25"/>
          <w:szCs w:val="25"/>
        </w:rPr>
      </w:pPr>
      <w:r w:rsidRPr="00E36877">
        <w:rPr>
          <w:sz w:val="25"/>
          <w:szCs w:val="25"/>
        </w:rPr>
        <w:t>•</w:t>
      </w:r>
      <w:r w:rsidRPr="00E36877">
        <w:rPr>
          <w:rStyle w:val="apple-converted-space"/>
          <w:sz w:val="25"/>
          <w:szCs w:val="25"/>
        </w:rPr>
        <w:t> </w:t>
      </w:r>
      <w:hyperlink r:id="rId10" w:tooltip=" Диагностика уровня эмоционального выгорания " w:history="1">
        <w:r w:rsidRPr="00E36877">
          <w:rPr>
            <w:rStyle w:val="a5"/>
            <w:color w:val="auto"/>
            <w:sz w:val="25"/>
            <w:szCs w:val="25"/>
          </w:rPr>
          <w:t>Методика диагностики эмоционального «выгорания» личности</w:t>
        </w:r>
      </w:hyperlink>
    </w:p>
    <w:p w:rsidR="00331D02" w:rsidRPr="00E36877" w:rsidRDefault="00331D02" w:rsidP="00E36877">
      <w:pPr>
        <w:pStyle w:val="bookl"/>
        <w:shd w:val="clear" w:color="auto" w:fill="FFFFFF"/>
        <w:spacing w:before="0" w:beforeAutospacing="0" w:after="0" w:afterAutospacing="0"/>
        <w:rPr>
          <w:sz w:val="25"/>
          <w:szCs w:val="25"/>
        </w:rPr>
      </w:pPr>
      <w:r w:rsidRPr="00E36877">
        <w:rPr>
          <w:sz w:val="25"/>
          <w:szCs w:val="25"/>
        </w:rPr>
        <w:t>•</w:t>
      </w:r>
      <w:r w:rsidRPr="00E36877">
        <w:rPr>
          <w:rStyle w:val="apple-converted-space"/>
          <w:sz w:val="25"/>
          <w:szCs w:val="25"/>
        </w:rPr>
        <w:t> </w:t>
      </w:r>
      <w:hyperlink r:id="rId11" w:tooltip=" Методика диагностики депрессивных состояний Жмурова " w:history="1">
        <w:r w:rsidRPr="00E36877">
          <w:rPr>
            <w:rStyle w:val="a5"/>
            <w:color w:val="auto"/>
            <w:sz w:val="25"/>
            <w:szCs w:val="25"/>
          </w:rPr>
          <w:t xml:space="preserve">Методика дифференциальной диагностики депрессивных состояний В. А. </w:t>
        </w:r>
        <w:proofErr w:type="spellStart"/>
        <w:r w:rsidRPr="00E36877">
          <w:rPr>
            <w:rStyle w:val="a5"/>
            <w:color w:val="auto"/>
            <w:sz w:val="25"/>
            <w:szCs w:val="25"/>
          </w:rPr>
          <w:t>Жмурова</w:t>
        </w:r>
        <w:proofErr w:type="spellEnd"/>
      </w:hyperlink>
    </w:p>
    <w:p w:rsidR="00331D02" w:rsidRPr="00E36877" w:rsidRDefault="00331D02" w:rsidP="00E36877">
      <w:pPr>
        <w:pStyle w:val="bookl"/>
        <w:shd w:val="clear" w:color="auto" w:fill="FFFFFF"/>
        <w:spacing w:before="0" w:beforeAutospacing="0" w:after="0" w:afterAutospacing="0"/>
        <w:rPr>
          <w:sz w:val="25"/>
          <w:szCs w:val="25"/>
        </w:rPr>
      </w:pPr>
      <w:r w:rsidRPr="00E36877">
        <w:rPr>
          <w:sz w:val="25"/>
          <w:szCs w:val="25"/>
        </w:rPr>
        <w:t>•</w:t>
      </w:r>
      <w:r w:rsidRPr="00E36877">
        <w:rPr>
          <w:rStyle w:val="apple-converted-space"/>
          <w:sz w:val="25"/>
          <w:szCs w:val="25"/>
        </w:rPr>
        <w:t> </w:t>
      </w:r>
      <w:hyperlink r:id="rId12" w:tooltip=" Шкала самооценки депрессии Цунга / ШСНС " w:history="1">
        <w:r w:rsidRPr="00E36877">
          <w:rPr>
            <w:rStyle w:val="a5"/>
            <w:color w:val="auto"/>
            <w:sz w:val="25"/>
            <w:szCs w:val="25"/>
          </w:rPr>
          <w:t xml:space="preserve">Методика дифференциальной диагностики депрессивных состояний В. </w:t>
        </w:r>
        <w:proofErr w:type="spellStart"/>
        <w:r w:rsidRPr="00E36877">
          <w:rPr>
            <w:rStyle w:val="a5"/>
            <w:color w:val="auto"/>
            <w:sz w:val="25"/>
            <w:szCs w:val="25"/>
          </w:rPr>
          <w:t>Зунге</w:t>
        </w:r>
        <w:proofErr w:type="spellEnd"/>
      </w:hyperlink>
    </w:p>
    <w:p w:rsidR="00331D02" w:rsidRPr="00E36877" w:rsidRDefault="00331D02" w:rsidP="00E36877">
      <w:pPr>
        <w:pStyle w:val="bookl"/>
        <w:shd w:val="clear" w:color="auto" w:fill="FFFFFF"/>
        <w:spacing w:before="0" w:beforeAutospacing="0" w:after="0" w:afterAutospacing="0"/>
        <w:rPr>
          <w:sz w:val="25"/>
          <w:szCs w:val="25"/>
        </w:rPr>
      </w:pPr>
      <w:r w:rsidRPr="00E36877">
        <w:rPr>
          <w:sz w:val="25"/>
          <w:szCs w:val="25"/>
        </w:rPr>
        <w:t>•</w:t>
      </w:r>
      <w:r w:rsidRPr="00E36877">
        <w:rPr>
          <w:rStyle w:val="apple-converted-space"/>
          <w:sz w:val="25"/>
          <w:szCs w:val="25"/>
        </w:rPr>
        <w:t> </w:t>
      </w:r>
      <w:hyperlink r:id="rId13" w:tooltip=" Методика экспресс-диагностики невроза Хека-Хесс " w:history="1">
        <w:r w:rsidRPr="00E36877">
          <w:rPr>
            <w:rStyle w:val="a5"/>
            <w:color w:val="auto"/>
            <w:sz w:val="25"/>
            <w:szCs w:val="25"/>
          </w:rPr>
          <w:t xml:space="preserve">Методика </w:t>
        </w:r>
        <w:proofErr w:type="spellStart"/>
        <w:proofErr w:type="gramStart"/>
        <w:r w:rsidRPr="00E36877">
          <w:rPr>
            <w:rStyle w:val="a5"/>
            <w:color w:val="auto"/>
            <w:sz w:val="25"/>
            <w:szCs w:val="25"/>
          </w:rPr>
          <w:t>экспресс-диагностики</w:t>
        </w:r>
        <w:proofErr w:type="spellEnd"/>
        <w:proofErr w:type="gramEnd"/>
        <w:r w:rsidRPr="00E36877">
          <w:rPr>
            <w:rStyle w:val="a5"/>
            <w:color w:val="auto"/>
            <w:sz w:val="25"/>
            <w:szCs w:val="25"/>
          </w:rPr>
          <w:t xml:space="preserve"> невроза К. Хека и Х. </w:t>
        </w:r>
        <w:proofErr w:type="spellStart"/>
        <w:r w:rsidRPr="00E36877">
          <w:rPr>
            <w:rStyle w:val="a5"/>
            <w:color w:val="auto"/>
            <w:sz w:val="25"/>
            <w:szCs w:val="25"/>
          </w:rPr>
          <w:t>Хесса</w:t>
        </w:r>
        <w:proofErr w:type="spellEnd"/>
      </w:hyperlink>
    </w:p>
    <w:p w:rsidR="00331D02" w:rsidRPr="00E36877" w:rsidRDefault="00331D02" w:rsidP="00E36877">
      <w:pPr>
        <w:pStyle w:val="bookl"/>
        <w:shd w:val="clear" w:color="auto" w:fill="FFFFFF"/>
        <w:spacing w:before="0" w:beforeAutospacing="0" w:after="0" w:afterAutospacing="0"/>
        <w:rPr>
          <w:sz w:val="25"/>
          <w:szCs w:val="25"/>
        </w:rPr>
      </w:pPr>
      <w:r w:rsidRPr="00E36877">
        <w:rPr>
          <w:sz w:val="25"/>
          <w:szCs w:val="25"/>
        </w:rPr>
        <w:t>•</w:t>
      </w:r>
      <w:r w:rsidRPr="00E36877">
        <w:rPr>
          <w:rStyle w:val="apple-converted-space"/>
          <w:sz w:val="25"/>
          <w:szCs w:val="25"/>
        </w:rPr>
        <w:t> </w:t>
      </w:r>
      <w:hyperlink r:id="rId14" w:tooltip=" Диагностика уровня невротизации Вассермана " w:history="1">
        <w:r w:rsidRPr="00E36877">
          <w:rPr>
            <w:rStyle w:val="a5"/>
            <w:color w:val="auto"/>
            <w:sz w:val="25"/>
            <w:szCs w:val="25"/>
          </w:rPr>
          <w:t xml:space="preserve">Методика диагностики уровня невротизации Л. И. </w:t>
        </w:r>
        <w:proofErr w:type="spellStart"/>
        <w:r w:rsidRPr="00E36877">
          <w:rPr>
            <w:rStyle w:val="a5"/>
            <w:color w:val="auto"/>
            <w:sz w:val="25"/>
            <w:szCs w:val="25"/>
          </w:rPr>
          <w:t>Вассермана</w:t>
        </w:r>
        <w:proofErr w:type="spellEnd"/>
      </w:hyperlink>
    </w:p>
    <w:p w:rsidR="00331D02" w:rsidRPr="00E36877" w:rsidRDefault="00331D02" w:rsidP="00E36877">
      <w:pPr>
        <w:pStyle w:val="bookl"/>
        <w:shd w:val="clear" w:color="auto" w:fill="FFFFFF"/>
        <w:spacing w:before="0" w:beforeAutospacing="0" w:after="0" w:afterAutospacing="0"/>
        <w:rPr>
          <w:sz w:val="25"/>
          <w:szCs w:val="25"/>
        </w:rPr>
      </w:pPr>
      <w:r w:rsidRPr="00E36877">
        <w:rPr>
          <w:sz w:val="25"/>
          <w:szCs w:val="25"/>
        </w:rPr>
        <w:t xml:space="preserve">• </w:t>
      </w:r>
      <w:proofErr w:type="spellStart"/>
      <w:r w:rsidRPr="00E36877">
        <w:rPr>
          <w:sz w:val="25"/>
          <w:szCs w:val="25"/>
        </w:rPr>
        <w:t>Опросник</w:t>
      </w:r>
      <w:proofErr w:type="spellEnd"/>
      <w:r w:rsidRPr="00E36877">
        <w:rPr>
          <w:sz w:val="25"/>
          <w:szCs w:val="25"/>
        </w:rPr>
        <w:t xml:space="preserve"> определения уровня невротизации и </w:t>
      </w:r>
      <w:proofErr w:type="spellStart"/>
      <w:r w:rsidRPr="00E36877">
        <w:rPr>
          <w:sz w:val="25"/>
          <w:szCs w:val="25"/>
        </w:rPr>
        <w:t>психопатизации</w:t>
      </w:r>
      <w:proofErr w:type="spellEnd"/>
    </w:p>
    <w:p w:rsidR="00331D02" w:rsidRPr="00E36877" w:rsidRDefault="00331D02" w:rsidP="00E36877">
      <w:pPr>
        <w:pStyle w:val="bookl"/>
        <w:shd w:val="clear" w:color="auto" w:fill="FFFFFF"/>
        <w:spacing w:before="0" w:beforeAutospacing="0" w:after="0" w:afterAutospacing="0"/>
        <w:rPr>
          <w:sz w:val="25"/>
          <w:szCs w:val="25"/>
        </w:rPr>
      </w:pPr>
      <w:r w:rsidRPr="00E36877">
        <w:rPr>
          <w:sz w:val="25"/>
          <w:szCs w:val="25"/>
        </w:rPr>
        <w:t xml:space="preserve">• Шкала </w:t>
      </w:r>
      <w:proofErr w:type="spellStart"/>
      <w:proofErr w:type="gramStart"/>
      <w:r w:rsidRPr="00E36877">
        <w:rPr>
          <w:sz w:val="25"/>
          <w:szCs w:val="25"/>
        </w:rPr>
        <w:t>экспресс-диагностики</w:t>
      </w:r>
      <w:proofErr w:type="spellEnd"/>
      <w:proofErr w:type="gramEnd"/>
      <w:r w:rsidRPr="00E36877">
        <w:rPr>
          <w:sz w:val="25"/>
          <w:szCs w:val="25"/>
        </w:rPr>
        <w:t xml:space="preserve"> уровня невротизации</w:t>
      </w:r>
    </w:p>
    <w:p w:rsidR="00331D02" w:rsidRPr="00E36877" w:rsidRDefault="00331D02" w:rsidP="00E36877">
      <w:pPr>
        <w:pStyle w:val="bookl"/>
        <w:shd w:val="clear" w:color="auto" w:fill="FFFFFF"/>
        <w:spacing w:before="0" w:beforeAutospacing="0" w:after="0" w:afterAutospacing="0"/>
        <w:rPr>
          <w:sz w:val="25"/>
          <w:szCs w:val="25"/>
        </w:rPr>
      </w:pPr>
      <w:r w:rsidRPr="00E36877">
        <w:rPr>
          <w:sz w:val="25"/>
          <w:szCs w:val="25"/>
        </w:rPr>
        <w:t xml:space="preserve">• </w:t>
      </w:r>
      <w:proofErr w:type="gramStart"/>
      <w:r w:rsidRPr="00E36877">
        <w:rPr>
          <w:sz w:val="25"/>
          <w:szCs w:val="25"/>
        </w:rPr>
        <w:t>Клинический</w:t>
      </w:r>
      <w:proofErr w:type="gramEnd"/>
      <w:r w:rsidRPr="00E36877">
        <w:rPr>
          <w:sz w:val="25"/>
          <w:szCs w:val="25"/>
        </w:rPr>
        <w:t xml:space="preserve"> </w:t>
      </w:r>
      <w:proofErr w:type="spellStart"/>
      <w:r w:rsidRPr="00E36877">
        <w:rPr>
          <w:sz w:val="25"/>
          <w:szCs w:val="25"/>
        </w:rPr>
        <w:t>опросник</w:t>
      </w:r>
      <w:proofErr w:type="spellEnd"/>
      <w:r w:rsidRPr="00E36877">
        <w:rPr>
          <w:sz w:val="25"/>
          <w:szCs w:val="25"/>
        </w:rPr>
        <w:t xml:space="preserve"> для выявления и оценки невротических состояний</w:t>
      </w:r>
    </w:p>
    <w:p w:rsidR="00331D02" w:rsidRPr="00E36877" w:rsidRDefault="00331D02" w:rsidP="00E36877">
      <w:pPr>
        <w:pStyle w:val="bookl"/>
        <w:shd w:val="clear" w:color="auto" w:fill="FFFFFF"/>
        <w:spacing w:before="0" w:beforeAutospacing="0" w:after="0" w:afterAutospacing="0"/>
        <w:rPr>
          <w:sz w:val="25"/>
          <w:szCs w:val="25"/>
        </w:rPr>
      </w:pPr>
      <w:r w:rsidRPr="00E36877">
        <w:rPr>
          <w:sz w:val="25"/>
          <w:szCs w:val="25"/>
        </w:rPr>
        <w:t xml:space="preserve">• </w:t>
      </w:r>
      <w:proofErr w:type="spellStart"/>
      <w:r w:rsidRPr="00E36877">
        <w:rPr>
          <w:sz w:val="25"/>
          <w:szCs w:val="25"/>
        </w:rPr>
        <w:t>Опросник</w:t>
      </w:r>
      <w:proofErr w:type="spellEnd"/>
      <w:r w:rsidRPr="00E36877">
        <w:rPr>
          <w:sz w:val="25"/>
          <w:szCs w:val="25"/>
        </w:rPr>
        <w:t xml:space="preserve"> невротических расстройств</w:t>
      </w:r>
    </w:p>
    <w:p w:rsidR="00331D02" w:rsidRPr="00E36877" w:rsidRDefault="00331D02" w:rsidP="00E36877">
      <w:pPr>
        <w:pStyle w:val="bookl"/>
        <w:shd w:val="clear" w:color="auto" w:fill="FFFFFF"/>
        <w:spacing w:before="0" w:beforeAutospacing="0" w:after="0" w:afterAutospacing="0"/>
        <w:rPr>
          <w:sz w:val="25"/>
          <w:szCs w:val="25"/>
        </w:rPr>
      </w:pPr>
      <w:r w:rsidRPr="00E36877">
        <w:rPr>
          <w:sz w:val="25"/>
          <w:szCs w:val="25"/>
        </w:rPr>
        <w:t>•</w:t>
      </w:r>
      <w:r w:rsidRPr="00E36877">
        <w:rPr>
          <w:rStyle w:val="apple-converted-space"/>
          <w:sz w:val="25"/>
          <w:szCs w:val="25"/>
        </w:rPr>
        <w:t> </w:t>
      </w:r>
      <w:hyperlink r:id="rId15" w:tooltip=" Шкала нервно-психического напряжения НПН " w:history="1">
        <w:r w:rsidRPr="00E36877">
          <w:rPr>
            <w:rStyle w:val="a5"/>
            <w:color w:val="auto"/>
            <w:sz w:val="25"/>
            <w:szCs w:val="25"/>
          </w:rPr>
          <w:t>Шкала нервно-психического напряжения</w:t>
        </w:r>
      </w:hyperlink>
    </w:p>
    <w:p w:rsidR="00331D02" w:rsidRPr="00E36877" w:rsidRDefault="00331D02" w:rsidP="00E36877">
      <w:pPr>
        <w:pStyle w:val="bookl"/>
        <w:shd w:val="clear" w:color="auto" w:fill="FFFFFF"/>
        <w:spacing w:before="0" w:beforeAutospacing="0" w:after="0" w:afterAutospacing="0"/>
        <w:rPr>
          <w:sz w:val="25"/>
          <w:szCs w:val="25"/>
        </w:rPr>
      </w:pPr>
      <w:r w:rsidRPr="00E36877">
        <w:rPr>
          <w:sz w:val="25"/>
          <w:szCs w:val="25"/>
        </w:rPr>
        <w:t>•</w:t>
      </w:r>
      <w:r w:rsidRPr="00E36877">
        <w:rPr>
          <w:rStyle w:val="apple-converted-space"/>
          <w:sz w:val="25"/>
          <w:szCs w:val="25"/>
        </w:rPr>
        <w:t> </w:t>
      </w:r>
      <w:hyperlink r:id="rId16" w:tooltip=" Оценочная шкала стрессовых событий Холмса-Раге " w:history="1">
        <w:r w:rsidRPr="00E36877">
          <w:rPr>
            <w:rStyle w:val="a5"/>
            <w:color w:val="auto"/>
            <w:sz w:val="25"/>
            <w:szCs w:val="25"/>
          </w:rPr>
          <w:t xml:space="preserve">Методика определения </w:t>
        </w:r>
        <w:proofErr w:type="spellStart"/>
        <w:r w:rsidRPr="00E36877">
          <w:rPr>
            <w:rStyle w:val="a5"/>
            <w:color w:val="auto"/>
            <w:sz w:val="25"/>
            <w:szCs w:val="25"/>
          </w:rPr>
          <w:t>стрессоустойчивости</w:t>
        </w:r>
        <w:proofErr w:type="spellEnd"/>
        <w:r w:rsidRPr="00E36877">
          <w:rPr>
            <w:rStyle w:val="a5"/>
            <w:color w:val="auto"/>
            <w:sz w:val="25"/>
            <w:szCs w:val="25"/>
          </w:rPr>
          <w:t xml:space="preserve"> и социальной адаптации Т. Холмса и Р. </w:t>
        </w:r>
        <w:proofErr w:type="spellStart"/>
        <w:r w:rsidRPr="00E36877">
          <w:rPr>
            <w:rStyle w:val="a5"/>
            <w:color w:val="auto"/>
            <w:sz w:val="25"/>
            <w:szCs w:val="25"/>
          </w:rPr>
          <w:t>Раге</w:t>
        </w:r>
        <w:proofErr w:type="spellEnd"/>
      </w:hyperlink>
    </w:p>
    <w:p w:rsidR="00331D02" w:rsidRPr="00E36877" w:rsidRDefault="00331D02" w:rsidP="00E36877">
      <w:pPr>
        <w:pStyle w:val="bookl"/>
        <w:shd w:val="clear" w:color="auto" w:fill="FFFFFF"/>
        <w:spacing w:before="0" w:beforeAutospacing="0" w:after="0" w:afterAutospacing="0"/>
        <w:rPr>
          <w:sz w:val="25"/>
          <w:szCs w:val="25"/>
        </w:rPr>
      </w:pPr>
      <w:r w:rsidRPr="00E36877">
        <w:rPr>
          <w:sz w:val="25"/>
          <w:szCs w:val="25"/>
        </w:rPr>
        <w:t>•</w:t>
      </w:r>
      <w:r w:rsidRPr="00E36877">
        <w:rPr>
          <w:rStyle w:val="apple-converted-space"/>
          <w:sz w:val="25"/>
          <w:szCs w:val="25"/>
        </w:rPr>
        <w:t> </w:t>
      </w:r>
      <w:hyperlink r:id="rId17" w:tooltip=" Экспресс-диагностика состояния стресса " w:history="1">
        <w:r w:rsidRPr="00E36877">
          <w:rPr>
            <w:rStyle w:val="a5"/>
            <w:color w:val="auto"/>
            <w:sz w:val="25"/>
            <w:szCs w:val="25"/>
          </w:rPr>
          <w:t xml:space="preserve">Методика </w:t>
        </w:r>
        <w:proofErr w:type="spellStart"/>
        <w:proofErr w:type="gramStart"/>
        <w:r w:rsidRPr="00E36877">
          <w:rPr>
            <w:rStyle w:val="a5"/>
            <w:color w:val="auto"/>
            <w:sz w:val="25"/>
            <w:szCs w:val="25"/>
          </w:rPr>
          <w:t>экспресс-диагностики</w:t>
        </w:r>
        <w:proofErr w:type="spellEnd"/>
        <w:proofErr w:type="gramEnd"/>
        <w:r w:rsidRPr="00E36877">
          <w:rPr>
            <w:rStyle w:val="a5"/>
            <w:color w:val="auto"/>
            <w:sz w:val="25"/>
            <w:szCs w:val="25"/>
          </w:rPr>
          <w:t xml:space="preserve"> состояния стресса</w:t>
        </w:r>
      </w:hyperlink>
    </w:p>
    <w:p w:rsidR="00331D02" w:rsidRPr="00E36877" w:rsidRDefault="00331D02" w:rsidP="00E36877">
      <w:pPr>
        <w:pStyle w:val="bookl"/>
        <w:shd w:val="clear" w:color="auto" w:fill="FFFFFF"/>
        <w:spacing w:before="0" w:beforeAutospacing="0" w:after="0" w:afterAutospacing="0"/>
        <w:rPr>
          <w:sz w:val="25"/>
          <w:szCs w:val="25"/>
        </w:rPr>
      </w:pPr>
      <w:r w:rsidRPr="00E36877">
        <w:rPr>
          <w:sz w:val="25"/>
          <w:szCs w:val="25"/>
        </w:rPr>
        <w:t>•</w:t>
      </w:r>
      <w:r w:rsidRPr="00E36877">
        <w:rPr>
          <w:rStyle w:val="apple-converted-space"/>
          <w:sz w:val="25"/>
          <w:szCs w:val="25"/>
        </w:rPr>
        <w:t> </w:t>
      </w:r>
      <w:hyperlink r:id="rId18" w:tooltip=" Анкета оценки нервно-психической устойчивости " w:history="1">
        <w:r w:rsidRPr="00E36877">
          <w:rPr>
            <w:rStyle w:val="a5"/>
            <w:color w:val="auto"/>
            <w:sz w:val="25"/>
            <w:szCs w:val="25"/>
          </w:rPr>
          <w:t>Методика «Прогноз»</w:t>
        </w:r>
      </w:hyperlink>
    </w:p>
    <w:p w:rsidR="00E36877" w:rsidRPr="00E36877" w:rsidRDefault="00E36877" w:rsidP="00E36877">
      <w:pPr>
        <w:pStyle w:val="bookl"/>
        <w:shd w:val="clear" w:color="auto" w:fill="FFFFFF"/>
        <w:spacing w:before="0" w:beforeAutospacing="0" w:after="0" w:afterAutospacing="0"/>
        <w:rPr>
          <w:b/>
          <w:sz w:val="25"/>
          <w:szCs w:val="25"/>
        </w:rPr>
      </w:pPr>
    </w:p>
    <w:p w:rsidR="00331D02" w:rsidRPr="00E36877" w:rsidRDefault="00331D02" w:rsidP="00E36877">
      <w:pPr>
        <w:pStyle w:val="bookl"/>
        <w:shd w:val="clear" w:color="auto" w:fill="FFFFFF"/>
        <w:spacing w:before="0" w:beforeAutospacing="0" w:after="0" w:afterAutospacing="0"/>
        <w:rPr>
          <w:b/>
          <w:sz w:val="25"/>
          <w:szCs w:val="25"/>
        </w:rPr>
      </w:pPr>
      <w:r w:rsidRPr="00E36877">
        <w:rPr>
          <w:b/>
          <w:sz w:val="25"/>
          <w:szCs w:val="25"/>
        </w:rPr>
        <w:t>Раздел II. Методики диагностики агрессивности и тревожности</w:t>
      </w:r>
    </w:p>
    <w:p w:rsidR="00331D02" w:rsidRPr="00E36877" w:rsidRDefault="00331D02" w:rsidP="00E36877">
      <w:pPr>
        <w:pStyle w:val="bookl"/>
        <w:shd w:val="clear" w:color="auto" w:fill="FFFFFF"/>
        <w:spacing w:before="0" w:beforeAutospacing="0" w:after="0" w:afterAutospacing="0"/>
        <w:rPr>
          <w:sz w:val="25"/>
          <w:szCs w:val="25"/>
        </w:rPr>
      </w:pPr>
      <w:r w:rsidRPr="00E36877">
        <w:rPr>
          <w:sz w:val="25"/>
          <w:szCs w:val="25"/>
        </w:rPr>
        <w:t>•</w:t>
      </w:r>
      <w:r w:rsidRPr="00E36877">
        <w:rPr>
          <w:rStyle w:val="apple-converted-space"/>
          <w:sz w:val="25"/>
          <w:szCs w:val="25"/>
        </w:rPr>
        <w:t> </w:t>
      </w:r>
      <w:hyperlink r:id="rId19" w:tooltip=" Оценка агрессивности в отношениях Ассингера " w:history="1">
        <w:r w:rsidRPr="00E36877">
          <w:rPr>
            <w:rStyle w:val="a5"/>
            <w:color w:val="auto"/>
            <w:sz w:val="25"/>
            <w:szCs w:val="25"/>
          </w:rPr>
          <w:t xml:space="preserve">Методика оценки агрессивности в отношениях А. </w:t>
        </w:r>
        <w:proofErr w:type="spellStart"/>
        <w:r w:rsidRPr="00E36877">
          <w:rPr>
            <w:rStyle w:val="a5"/>
            <w:color w:val="auto"/>
            <w:sz w:val="25"/>
            <w:szCs w:val="25"/>
          </w:rPr>
          <w:t>Ассингера</w:t>
        </w:r>
        <w:proofErr w:type="spellEnd"/>
      </w:hyperlink>
    </w:p>
    <w:p w:rsidR="00331D02" w:rsidRPr="00E36877" w:rsidRDefault="00331D02" w:rsidP="00E36877">
      <w:pPr>
        <w:pStyle w:val="bookl"/>
        <w:shd w:val="clear" w:color="auto" w:fill="FFFFFF"/>
        <w:spacing w:before="0" w:beforeAutospacing="0" w:after="0" w:afterAutospacing="0"/>
        <w:rPr>
          <w:sz w:val="25"/>
          <w:szCs w:val="25"/>
        </w:rPr>
      </w:pPr>
      <w:r w:rsidRPr="00E36877">
        <w:rPr>
          <w:sz w:val="25"/>
          <w:szCs w:val="25"/>
        </w:rPr>
        <w:t>• Методика рисуночной фрустрации С. Розенцвейга</w:t>
      </w:r>
    </w:p>
    <w:p w:rsidR="00331D02" w:rsidRPr="00E36877" w:rsidRDefault="00331D02" w:rsidP="00E36877">
      <w:pPr>
        <w:pStyle w:val="bookl"/>
        <w:shd w:val="clear" w:color="auto" w:fill="FFFFFF"/>
        <w:spacing w:before="0" w:beforeAutospacing="0" w:after="0" w:afterAutospacing="0"/>
        <w:rPr>
          <w:sz w:val="25"/>
          <w:szCs w:val="25"/>
        </w:rPr>
      </w:pPr>
      <w:r w:rsidRPr="00E36877">
        <w:rPr>
          <w:sz w:val="25"/>
          <w:szCs w:val="25"/>
        </w:rPr>
        <w:t>• Тест руки</w:t>
      </w:r>
    </w:p>
    <w:p w:rsidR="00331D02" w:rsidRPr="00E36877" w:rsidRDefault="00331D02" w:rsidP="00E36877">
      <w:pPr>
        <w:pStyle w:val="bookl"/>
        <w:shd w:val="clear" w:color="auto" w:fill="FFFFFF"/>
        <w:spacing w:before="0" w:beforeAutospacing="0" w:after="0" w:afterAutospacing="0"/>
        <w:rPr>
          <w:sz w:val="25"/>
          <w:szCs w:val="25"/>
        </w:rPr>
      </w:pPr>
      <w:r w:rsidRPr="00E36877">
        <w:rPr>
          <w:sz w:val="25"/>
          <w:szCs w:val="25"/>
        </w:rPr>
        <w:t>•</w:t>
      </w:r>
      <w:r w:rsidRPr="00E36877">
        <w:rPr>
          <w:rStyle w:val="apple-converted-space"/>
          <w:sz w:val="25"/>
          <w:szCs w:val="25"/>
        </w:rPr>
        <w:t> </w:t>
      </w:r>
      <w:hyperlink r:id="rId20" w:tooltip=" Личностная агрессивность и конфликтность " w:history="1">
        <w:r w:rsidRPr="00E36877">
          <w:rPr>
            <w:rStyle w:val="a5"/>
            <w:color w:val="auto"/>
            <w:sz w:val="25"/>
            <w:szCs w:val="25"/>
          </w:rPr>
          <w:t>Методика «Личностная агрессивность и конфликтность»</w:t>
        </w:r>
      </w:hyperlink>
    </w:p>
    <w:p w:rsidR="00331D02" w:rsidRPr="00E36877" w:rsidRDefault="00331D02" w:rsidP="00E36877">
      <w:pPr>
        <w:pStyle w:val="bookl"/>
        <w:shd w:val="clear" w:color="auto" w:fill="FFFFFF"/>
        <w:spacing w:before="0" w:beforeAutospacing="0" w:after="0" w:afterAutospacing="0"/>
        <w:rPr>
          <w:sz w:val="25"/>
          <w:szCs w:val="25"/>
        </w:rPr>
      </w:pPr>
      <w:r w:rsidRPr="00E36877">
        <w:rPr>
          <w:sz w:val="25"/>
          <w:szCs w:val="25"/>
        </w:rPr>
        <w:t>•</w:t>
      </w:r>
      <w:r w:rsidRPr="00E36877">
        <w:rPr>
          <w:rStyle w:val="apple-converted-space"/>
          <w:sz w:val="25"/>
          <w:szCs w:val="25"/>
        </w:rPr>
        <w:t> </w:t>
      </w:r>
      <w:hyperlink r:id="rId21" w:tooltip=" Диагностика коммуникативной агрессивности " w:history="1">
        <w:r w:rsidRPr="00E36877">
          <w:rPr>
            <w:rStyle w:val="a5"/>
            <w:color w:val="auto"/>
            <w:sz w:val="25"/>
            <w:szCs w:val="25"/>
          </w:rPr>
          <w:t>Методика определения интегральных форм коммуникативной агрессивности</w:t>
        </w:r>
      </w:hyperlink>
    </w:p>
    <w:p w:rsidR="00331D02" w:rsidRPr="00E36877" w:rsidRDefault="00331D02" w:rsidP="00E36877">
      <w:pPr>
        <w:pStyle w:val="bookl"/>
        <w:shd w:val="clear" w:color="auto" w:fill="FFFFFF"/>
        <w:spacing w:before="0" w:beforeAutospacing="0" w:after="0" w:afterAutospacing="0"/>
        <w:rPr>
          <w:sz w:val="25"/>
          <w:szCs w:val="25"/>
        </w:rPr>
      </w:pPr>
      <w:r w:rsidRPr="00E36877">
        <w:rPr>
          <w:sz w:val="25"/>
          <w:szCs w:val="25"/>
        </w:rPr>
        <w:t>•</w:t>
      </w:r>
      <w:r w:rsidRPr="00E36877">
        <w:rPr>
          <w:rStyle w:val="apple-converted-space"/>
          <w:sz w:val="25"/>
          <w:szCs w:val="25"/>
        </w:rPr>
        <w:t> </w:t>
      </w:r>
      <w:hyperlink r:id="rId22" w:tooltip=" Опросник враждебности Басса-Дарки (вар. Осницкого) " w:history="1">
        <w:r w:rsidRPr="00E36877">
          <w:rPr>
            <w:rStyle w:val="a5"/>
            <w:color w:val="auto"/>
            <w:sz w:val="25"/>
            <w:szCs w:val="25"/>
          </w:rPr>
          <w:t xml:space="preserve">Методика диагностики показателей и форм агрессивного поведения А. </w:t>
        </w:r>
        <w:proofErr w:type="spellStart"/>
        <w:r w:rsidRPr="00E36877">
          <w:rPr>
            <w:rStyle w:val="a5"/>
            <w:color w:val="auto"/>
            <w:sz w:val="25"/>
            <w:szCs w:val="25"/>
          </w:rPr>
          <w:t>Басса</w:t>
        </w:r>
        <w:proofErr w:type="spellEnd"/>
        <w:r w:rsidRPr="00E36877">
          <w:rPr>
            <w:rStyle w:val="a5"/>
            <w:color w:val="auto"/>
            <w:sz w:val="25"/>
            <w:szCs w:val="25"/>
          </w:rPr>
          <w:t xml:space="preserve"> – А. </w:t>
        </w:r>
        <w:proofErr w:type="spellStart"/>
        <w:r w:rsidRPr="00E36877">
          <w:rPr>
            <w:rStyle w:val="a5"/>
            <w:color w:val="auto"/>
            <w:sz w:val="25"/>
            <w:szCs w:val="25"/>
          </w:rPr>
          <w:t>Дарки</w:t>
        </w:r>
        <w:proofErr w:type="spellEnd"/>
      </w:hyperlink>
    </w:p>
    <w:p w:rsidR="00331D02" w:rsidRPr="00E36877" w:rsidRDefault="00331D02" w:rsidP="00E36877">
      <w:pPr>
        <w:pStyle w:val="bookl"/>
        <w:shd w:val="clear" w:color="auto" w:fill="FFFFFF"/>
        <w:spacing w:before="0" w:beforeAutospacing="0" w:after="0" w:afterAutospacing="0"/>
        <w:rPr>
          <w:sz w:val="25"/>
          <w:szCs w:val="25"/>
        </w:rPr>
      </w:pPr>
      <w:r w:rsidRPr="00E36877">
        <w:rPr>
          <w:sz w:val="25"/>
          <w:szCs w:val="25"/>
        </w:rPr>
        <w:t>•</w:t>
      </w:r>
      <w:r w:rsidRPr="00E36877">
        <w:rPr>
          <w:rStyle w:val="apple-converted-space"/>
          <w:sz w:val="25"/>
          <w:szCs w:val="25"/>
        </w:rPr>
        <w:t> </w:t>
      </w:r>
      <w:hyperlink r:id="rId23" w:tooltip=" Шкала диагностики враждебности Кука-Медлей " w:history="1">
        <w:r w:rsidRPr="00E36877">
          <w:rPr>
            <w:rStyle w:val="a5"/>
            <w:color w:val="auto"/>
            <w:sz w:val="25"/>
            <w:szCs w:val="25"/>
          </w:rPr>
          <w:t xml:space="preserve">Диагностика враждебности (по шкале У. Кука – Д. </w:t>
        </w:r>
        <w:proofErr w:type="spellStart"/>
        <w:r w:rsidRPr="00E36877">
          <w:rPr>
            <w:rStyle w:val="a5"/>
            <w:color w:val="auto"/>
            <w:sz w:val="25"/>
            <w:szCs w:val="25"/>
          </w:rPr>
          <w:t>Медлей</w:t>
        </w:r>
        <w:proofErr w:type="spellEnd"/>
        <w:r w:rsidRPr="00E36877">
          <w:rPr>
            <w:rStyle w:val="a5"/>
            <w:color w:val="auto"/>
            <w:sz w:val="25"/>
            <w:szCs w:val="25"/>
          </w:rPr>
          <w:t>)</w:t>
        </w:r>
      </w:hyperlink>
    </w:p>
    <w:p w:rsidR="00331D02" w:rsidRPr="00E36877" w:rsidRDefault="00331D02" w:rsidP="00E36877">
      <w:pPr>
        <w:pStyle w:val="bookl"/>
        <w:shd w:val="clear" w:color="auto" w:fill="FFFFFF"/>
        <w:spacing w:before="0" w:beforeAutospacing="0" w:after="0" w:afterAutospacing="0"/>
        <w:rPr>
          <w:sz w:val="25"/>
          <w:szCs w:val="25"/>
        </w:rPr>
      </w:pPr>
      <w:r w:rsidRPr="00E36877">
        <w:rPr>
          <w:sz w:val="25"/>
          <w:szCs w:val="25"/>
        </w:rPr>
        <w:t>•</w:t>
      </w:r>
      <w:r w:rsidRPr="00E36877">
        <w:rPr>
          <w:rStyle w:val="apple-converted-space"/>
          <w:sz w:val="25"/>
          <w:szCs w:val="25"/>
        </w:rPr>
        <w:t> </w:t>
      </w:r>
      <w:proofErr w:type="spellStart"/>
      <w:r w:rsidR="00234FA7" w:rsidRPr="00E36877">
        <w:rPr>
          <w:sz w:val="25"/>
          <w:szCs w:val="25"/>
        </w:rPr>
        <w:fldChar w:fldCharType="begin"/>
      </w:r>
      <w:r w:rsidRPr="00E36877">
        <w:rPr>
          <w:sz w:val="25"/>
          <w:szCs w:val="25"/>
        </w:rPr>
        <w:instrText xml:space="preserve"> HYPERLINK "http://psytests.org/aggression/bussperry.html" \o " Опросник склонности к агрессии Басса-Перри BPAQ-24 " </w:instrText>
      </w:r>
      <w:r w:rsidR="00234FA7" w:rsidRPr="00E36877">
        <w:rPr>
          <w:sz w:val="25"/>
          <w:szCs w:val="25"/>
        </w:rPr>
        <w:fldChar w:fldCharType="separate"/>
      </w:r>
      <w:r w:rsidRPr="00E36877">
        <w:rPr>
          <w:rStyle w:val="a5"/>
          <w:color w:val="auto"/>
          <w:sz w:val="25"/>
          <w:szCs w:val="25"/>
        </w:rPr>
        <w:t>Опросник</w:t>
      </w:r>
      <w:proofErr w:type="spellEnd"/>
      <w:r w:rsidRPr="00E36877">
        <w:rPr>
          <w:rStyle w:val="a5"/>
          <w:color w:val="auto"/>
          <w:sz w:val="25"/>
          <w:szCs w:val="25"/>
        </w:rPr>
        <w:t xml:space="preserve"> BPAQ-24</w:t>
      </w:r>
      <w:r w:rsidR="00234FA7" w:rsidRPr="00E36877">
        <w:rPr>
          <w:sz w:val="25"/>
          <w:szCs w:val="25"/>
        </w:rPr>
        <w:fldChar w:fldCharType="end"/>
      </w:r>
    </w:p>
    <w:p w:rsidR="00331D02" w:rsidRPr="00E36877" w:rsidRDefault="00331D02" w:rsidP="00E36877">
      <w:pPr>
        <w:pStyle w:val="bookl"/>
        <w:shd w:val="clear" w:color="auto" w:fill="FFFFFF"/>
        <w:spacing w:before="0" w:beforeAutospacing="0" w:after="0" w:afterAutospacing="0"/>
        <w:rPr>
          <w:sz w:val="25"/>
          <w:szCs w:val="25"/>
        </w:rPr>
      </w:pPr>
      <w:r w:rsidRPr="00E36877">
        <w:rPr>
          <w:sz w:val="25"/>
          <w:szCs w:val="25"/>
        </w:rPr>
        <w:t>•</w:t>
      </w:r>
      <w:r w:rsidRPr="00E36877">
        <w:rPr>
          <w:rStyle w:val="apple-converted-space"/>
          <w:sz w:val="25"/>
          <w:szCs w:val="25"/>
        </w:rPr>
        <w:t> </w:t>
      </w:r>
      <w:proofErr w:type="spellStart"/>
      <w:r w:rsidR="00234FA7" w:rsidRPr="00E36877">
        <w:rPr>
          <w:sz w:val="25"/>
          <w:szCs w:val="25"/>
        </w:rPr>
        <w:fldChar w:fldCharType="begin"/>
      </w:r>
      <w:r w:rsidRPr="00E36877">
        <w:rPr>
          <w:sz w:val="25"/>
          <w:szCs w:val="25"/>
        </w:rPr>
        <w:instrText xml:space="preserve"> HYPERLINK "http://psytests.org/aggression/la44.html" \o " Тест уровня легитимизированной агрессии ЛA-44 " </w:instrText>
      </w:r>
      <w:r w:rsidR="00234FA7" w:rsidRPr="00E36877">
        <w:rPr>
          <w:sz w:val="25"/>
          <w:szCs w:val="25"/>
        </w:rPr>
        <w:fldChar w:fldCharType="separate"/>
      </w:r>
      <w:r w:rsidRPr="00E36877">
        <w:rPr>
          <w:rStyle w:val="a5"/>
          <w:color w:val="auto"/>
          <w:sz w:val="25"/>
          <w:szCs w:val="25"/>
        </w:rPr>
        <w:t>Опросник</w:t>
      </w:r>
      <w:proofErr w:type="spellEnd"/>
      <w:r w:rsidRPr="00E36877">
        <w:rPr>
          <w:rStyle w:val="a5"/>
          <w:color w:val="auto"/>
          <w:sz w:val="25"/>
          <w:szCs w:val="25"/>
        </w:rPr>
        <w:t xml:space="preserve"> ЛA-44</w:t>
      </w:r>
      <w:r w:rsidR="00234FA7" w:rsidRPr="00E36877">
        <w:rPr>
          <w:sz w:val="25"/>
          <w:szCs w:val="25"/>
        </w:rPr>
        <w:fldChar w:fldCharType="end"/>
      </w:r>
    </w:p>
    <w:p w:rsidR="00331D02" w:rsidRPr="00E36877" w:rsidRDefault="00331D02" w:rsidP="00E36877">
      <w:pPr>
        <w:pStyle w:val="bookl"/>
        <w:shd w:val="clear" w:color="auto" w:fill="FFFFFF"/>
        <w:spacing w:before="0" w:beforeAutospacing="0" w:after="0" w:afterAutospacing="0"/>
        <w:rPr>
          <w:sz w:val="25"/>
          <w:szCs w:val="25"/>
        </w:rPr>
      </w:pPr>
      <w:r w:rsidRPr="00E36877">
        <w:rPr>
          <w:sz w:val="25"/>
          <w:szCs w:val="25"/>
        </w:rPr>
        <w:t>•</w:t>
      </w:r>
      <w:r w:rsidRPr="00E36877">
        <w:rPr>
          <w:rStyle w:val="apple-converted-space"/>
          <w:sz w:val="25"/>
          <w:szCs w:val="25"/>
        </w:rPr>
        <w:t> </w:t>
      </w:r>
      <w:hyperlink r:id="rId24" w:tooltip=" Тест самооценки психических состояний Айзенка " w:history="1">
        <w:r w:rsidRPr="00E36877">
          <w:rPr>
            <w:rStyle w:val="a5"/>
            <w:color w:val="auto"/>
            <w:sz w:val="25"/>
            <w:szCs w:val="25"/>
          </w:rPr>
          <w:t xml:space="preserve">Методика самооценки психических состояний Г. </w:t>
        </w:r>
        <w:proofErr w:type="spellStart"/>
        <w:r w:rsidRPr="00E36877">
          <w:rPr>
            <w:rStyle w:val="a5"/>
            <w:color w:val="auto"/>
            <w:sz w:val="25"/>
            <w:szCs w:val="25"/>
          </w:rPr>
          <w:t>Айзенка</w:t>
        </w:r>
        <w:proofErr w:type="spellEnd"/>
      </w:hyperlink>
    </w:p>
    <w:p w:rsidR="00331D02" w:rsidRPr="00E36877" w:rsidRDefault="00331D02" w:rsidP="00E36877">
      <w:pPr>
        <w:pStyle w:val="bookl"/>
        <w:shd w:val="clear" w:color="auto" w:fill="FFFFFF"/>
        <w:spacing w:before="0" w:beforeAutospacing="0" w:after="0" w:afterAutospacing="0"/>
        <w:rPr>
          <w:sz w:val="25"/>
          <w:szCs w:val="25"/>
        </w:rPr>
      </w:pPr>
      <w:r w:rsidRPr="00E36877">
        <w:rPr>
          <w:sz w:val="25"/>
          <w:szCs w:val="25"/>
        </w:rPr>
        <w:t>•</w:t>
      </w:r>
      <w:r w:rsidRPr="00E36877">
        <w:rPr>
          <w:rStyle w:val="apple-converted-space"/>
          <w:sz w:val="25"/>
          <w:szCs w:val="25"/>
        </w:rPr>
        <w:t> </w:t>
      </w:r>
      <w:hyperlink r:id="rId25" w:tooltip=" Шкала тревоги Спилбергера-Ханина " w:history="1">
        <w:r w:rsidRPr="00E36877">
          <w:rPr>
            <w:rStyle w:val="a5"/>
            <w:color w:val="auto"/>
            <w:sz w:val="25"/>
            <w:szCs w:val="25"/>
          </w:rPr>
          <w:t xml:space="preserve">Методика самооценки уровня тревожности Ч. Д. </w:t>
        </w:r>
        <w:proofErr w:type="spellStart"/>
        <w:r w:rsidRPr="00E36877">
          <w:rPr>
            <w:rStyle w:val="a5"/>
            <w:color w:val="auto"/>
            <w:sz w:val="25"/>
            <w:szCs w:val="25"/>
          </w:rPr>
          <w:t>Спилбергера</w:t>
        </w:r>
        <w:proofErr w:type="spellEnd"/>
        <w:r w:rsidRPr="00E36877">
          <w:rPr>
            <w:rStyle w:val="a5"/>
            <w:color w:val="auto"/>
            <w:sz w:val="25"/>
            <w:szCs w:val="25"/>
          </w:rPr>
          <w:t xml:space="preserve"> и Ю. Л. Ханина</w:t>
        </w:r>
      </w:hyperlink>
    </w:p>
    <w:p w:rsidR="00331D02" w:rsidRPr="00E36877" w:rsidRDefault="00331D02" w:rsidP="00E36877">
      <w:pPr>
        <w:pStyle w:val="bookl"/>
        <w:shd w:val="clear" w:color="auto" w:fill="FFFFFF"/>
        <w:spacing w:before="0" w:beforeAutospacing="0" w:after="0" w:afterAutospacing="0"/>
        <w:rPr>
          <w:sz w:val="25"/>
          <w:szCs w:val="25"/>
        </w:rPr>
      </w:pPr>
      <w:r w:rsidRPr="00E36877">
        <w:rPr>
          <w:sz w:val="25"/>
          <w:szCs w:val="25"/>
        </w:rPr>
        <w:t>•</w:t>
      </w:r>
      <w:r w:rsidRPr="00E36877">
        <w:rPr>
          <w:rStyle w:val="apple-converted-space"/>
          <w:sz w:val="25"/>
          <w:szCs w:val="25"/>
        </w:rPr>
        <w:t> </w:t>
      </w:r>
      <w:hyperlink r:id="rId26" w:tooltip=" Шкала проявлений тревоги Тейлор TMAS, вар. Немчинова " w:history="1">
        <w:r w:rsidRPr="00E36877">
          <w:rPr>
            <w:rStyle w:val="a5"/>
            <w:color w:val="auto"/>
            <w:sz w:val="25"/>
            <w:szCs w:val="25"/>
          </w:rPr>
          <w:t xml:space="preserve">Шкала проявления тревожности </w:t>
        </w:r>
        <w:proofErr w:type="gramStart"/>
        <w:r w:rsidRPr="00E36877">
          <w:rPr>
            <w:rStyle w:val="a5"/>
            <w:color w:val="auto"/>
            <w:sz w:val="25"/>
            <w:szCs w:val="25"/>
          </w:rPr>
          <w:t>Дж</w:t>
        </w:r>
        <w:proofErr w:type="gramEnd"/>
        <w:r w:rsidRPr="00E36877">
          <w:rPr>
            <w:rStyle w:val="a5"/>
            <w:color w:val="auto"/>
            <w:sz w:val="25"/>
            <w:szCs w:val="25"/>
          </w:rPr>
          <w:t>. Тейлора</w:t>
        </w:r>
      </w:hyperlink>
    </w:p>
    <w:p w:rsidR="00331D02" w:rsidRPr="00E36877" w:rsidRDefault="00331D02" w:rsidP="00E36877">
      <w:pPr>
        <w:pStyle w:val="bookl"/>
        <w:shd w:val="clear" w:color="auto" w:fill="FFFFFF"/>
        <w:spacing w:before="0" w:beforeAutospacing="0" w:after="0" w:afterAutospacing="0"/>
        <w:rPr>
          <w:sz w:val="25"/>
          <w:szCs w:val="25"/>
        </w:rPr>
      </w:pPr>
      <w:r w:rsidRPr="00E36877">
        <w:rPr>
          <w:sz w:val="25"/>
          <w:szCs w:val="25"/>
        </w:rPr>
        <w:t>•</w:t>
      </w:r>
      <w:r w:rsidRPr="00E36877">
        <w:rPr>
          <w:rStyle w:val="apple-converted-space"/>
          <w:sz w:val="25"/>
          <w:szCs w:val="25"/>
        </w:rPr>
        <w:t> </w:t>
      </w:r>
      <w:hyperlink r:id="rId27" w:tooltip=" Шкала самооценки тревоги Шихана SPRAS " w:history="1">
        <w:r w:rsidRPr="00E36877">
          <w:rPr>
            <w:rStyle w:val="a5"/>
            <w:color w:val="auto"/>
            <w:sz w:val="25"/>
            <w:szCs w:val="25"/>
          </w:rPr>
          <w:t>Шкала самооценки тревоги Д. Шихана</w:t>
        </w:r>
      </w:hyperlink>
    </w:p>
    <w:p w:rsidR="00331D02" w:rsidRPr="00E36877" w:rsidRDefault="00331D02" w:rsidP="00E36877">
      <w:pPr>
        <w:pStyle w:val="bookl"/>
        <w:shd w:val="clear" w:color="auto" w:fill="FFFFFF"/>
        <w:spacing w:before="0" w:beforeAutospacing="0" w:after="0" w:afterAutospacing="0"/>
        <w:rPr>
          <w:sz w:val="25"/>
          <w:szCs w:val="25"/>
        </w:rPr>
      </w:pPr>
      <w:r w:rsidRPr="00E36877">
        <w:rPr>
          <w:sz w:val="25"/>
          <w:szCs w:val="25"/>
        </w:rPr>
        <w:t>•</w:t>
      </w:r>
      <w:r w:rsidRPr="00E36877">
        <w:rPr>
          <w:rStyle w:val="apple-converted-space"/>
          <w:sz w:val="25"/>
          <w:szCs w:val="25"/>
        </w:rPr>
        <w:t> </w:t>
      </w:r>
      <w:hyperlink r:id="rId28" w:tooltip=" Экспресс-диагностика склонности к немотивированной тревожности " w:history="1">
        <w:r w:rsidRPr="00E36877">
          <w:rPr>
            <w:rStyle w:val="a5"/>
            <w:color w:val="auto"/>
            <w:sz w:val="25"/>
            <w:szCs w:val="25"/>
          </w:rPr>
          <w:t>Методика диагностики склонности к немотивированной тревожности</w:t>
        </w:r>
      </w:hyperlink>
    </w:p>
    <w:p w:rsidR="00331D02" w:rsidRPr="00E36877" w:rsidRDefault="00331D02" w:rsidP="00E36877">
      <w:pPr>
        <w:pStyle w:val="bookl"/>
        <w:shd w:val="clear" w:color="auto" w:fill="FFFFFF"/>
        <w:spacing w:before="0" w:beforeAutospacing="0" w:after="0" w:afterAutospacing="0"/>
        <w:rPr>
          <w:sz w:val="25"/>
          <w:szCs w:val="25"/>
        </w:rPr>
      </w:pPr>
      <w:r w:rsidRPr="00E36877">
        <w:rPr>
          <w:sz w:val="25"/>
          <w:szCs w:val="25"/>
        </w:rPr>
        <w:t xml:space="preserve">• </w:t>
      </w:r>
      <w:proofErr w:type="spellStart"/>
      <w:r w:rsidRPr="00E36877">
        <w:rPr>
          <w:sz w:val="25"/>
          <w:szCs w:val="25"/>
        </w:rPr>
        <w:t>Опросник</w:t>
      </w:r>
      <w:proofErr w:type="spellEnd"/>
      <w:r w:rsidRPr="00E36877">
        <w:rPr>
          <w:sz w:val="25"/>
          <w:szCs w:val="25"/>
        </w:rPr>
        <w:t xml:space="preserve"> «Тревожность и Депрессия»</w:t>
      </w:r>
    </w:p>
    <w:p w:rsidR="00E473CA" w:rsidRPr="00E36877" w:rsidRDefault="00E473CA" w:rsidP="00E36877">
      <w:pPr>
        <w:rPr>
          <w:rFonts w:cs="Times New Roman"/>
          <w:sz w:val="25"/>
          <w:szCs w:val="25"/>
        </w:rPr>
      </w:pPr>
    </w:p>
    <w:sectPr w:rsidR="00E473CA" w:rsidRPr="00E36877" w:rsidSect="00E36877">
      <w:pgSz w:w="11906" w:h="16838"/>
      <w:pgMar w:top="567" w:right="424" w:bottom="709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6264CB"/>
    <w:multiLevelType w:val="multilevel"/>
    <w:tmpl w:val="04A824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38C3232"/>
    <w:multiLevelType w:val="multilevel"/>
    <w:tmpl w:val="EE6C6B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9F41650"/>
    <w:multiLevelType w:val="multilevel"/>
    <w:tmpl w:val="53007E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AC360A5"/>
    <w:multiLevelType w:val="multilevel"/>
    <w:tmpl w:val="A89014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2071E4D"/>
    <w:multiLevelType w:val="multilevel"/>
    <w:tmpl w:val="453EAB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5445008"/>
    <w:multiLevelType w:val="multilevel"/>
    <w:tmpl w:val="197C2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782518B"/>
    <w:multiLevelType w:val="multilevel"/>
    <w:tmpl w:val="081C8C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C1C6214"/>
    <w:multiLevelType w:val="multilevel"/>
    <w:tmpl w:val="D8C46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1013549"/>
    <w:multiLevelType w:val="multilevel"/>
    <w:tmpl w:val="D94838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7613438"/>
    <w:multiLevelType w:val="multilevel"/>
    <w:tmpl w:val="14D810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8B11CAB"/>
    <w:multiLevelType w:val="multilevel"/>
    <w:tmpl w:val="F2F072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EEB6FA1"/>
    <w:multiLevelType w:val="multilevel"/>
    <w:tmpl w:val="A7AC0F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39C68B2"/>
    <w:multiLevelType w:val="multilevel"/>
    <w:tmpl w:val="77F6B0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9A87227"/>
    <w:multiLevelType w:val="multilevel"/>
    <w:tmpl w:val="496C33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A2240E7"/>
    <w:multiLevelType w:val="multilevel"/>
    <w:tmpl w:val="39CCC5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EBD5FEC"/>
    <w:multiLevelType w:val="multilevel"/>
    <w:tmpl w:val="3E8C0D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6E975E3"/>
    <w:multiLevelType w:val="multilevel"/>
    <w:tmpl w:val="8DB017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B290F3A"/>
    <w:multiLevelType w:val="multilevel"/>
    <w:tmpl w:val="9104CF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E4725C2"/>
    <w:multiLevelType w:val="multilevel"/>
    <w:tmpl w:val="9C0012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2D133E3"/>
    <w:multiLevelType w:val="multilevel"/>
    <w:tmpl w:val="8C1ECE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FFA204B"/>
    <w:multiLevelType w:val="multilevel"/>
    <w:tmpl w:val="3E9667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714241F5"/>
    <w:multiLevelType w:val="multilevel"/>
    <w:tmpl w:val="3236B1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74A475E3"/>
    <w:multiLevelType w:val="multilevel"/>
    <w:tmpl w:val="CC2AF5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7A880EB1"/>
    <w:multiLevelType w:val="multilevel"/>
    <w:tmpl w:val="7F6A99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23"/>
  </w:num>
  <w:num w:numId="3">
    <w:abstractNumId w:val="5"/>
  </w:num>
  <w:num w:numId="4">
    <w:abstractNumId w:val="7"/>
  </w:num>
  <w:num w:numId="5">
    <w:abstractNumId w:val="10"/>
  </w:num>
  <w:num w:numId="6">
    <w:abstractNumId w:val="20"/>
  </w:num>
  <w:num w:numId="7">
    <w:abstractNumId w:val="17"/>
  </w:num>
  <w:num w:numId="8">
    <w:abstractNumId w:val="12"/>
  </w:num>
  <w:num w:numId="9">
    <w:abstractNumId w:val="0"/>
  </w:num>
  <w:num w:numId="10">
    <w:abstractNumId w:val="3"/>
  </w:num>
  <w:num w:numId="11">
    <w:abstractNumId w:val="22"/>
  </w:num>
  <w:num w:numId="12">
    <w:abstractNumId w:val="6"/>
  </w:num>
  <w:num w:numId="13">
    <w:abstractNumId w:val="8"/>
  </w:num>
  <w:num w:numId="14">
    <w:abstractNumId w:val="19"/>
  </w:num>
  <w:num w:numId="15">
    <w:abstractNumId w:val="1"/>
  </w:num>
  <w:num w:numId="16">
    <w:abstractNumId w:val="4"/>
  </w:num>
  <w:num w:numId="17">
    <w:abstractNumId w:val="14"/>
  </w:num>
  <w:num w:numId="18">
    <w:abstractNumId w:val="21"/>
  </w:num>
  <w:num w:numId="19">
    <w:abstractNumId w:val="16"/>
  </w:num>
  <w:num w:numId="20">
    <w:abstractNumId w:val="18"/>
  </w:num>
  <w:num w:numId="21">
    <w:abstractNumId w:val="13"/>
  </w:num>
  <w:num w:numId="22">
    <w:abstractNumId w:val="9"/>
  </w:num>
  <w:num w:numId="23">
    <w:abstractNumId w:val="15"/>
  </w:num>
  <w:num w:numId="2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331D02"/>
    <w:rsid w:val="00234FA7"/>
    <w:rsid w:val="00331D02"/>
    <w:rsid w:val="00694EB8"/>
    <w:rsid w:val="00E36877"/>
    <w:rsid w:val="00E473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85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73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31D02"/>
    <w:pPr>
      <w:spacing w:before="100" w:beforeAutospacing="1" w:after="100" w:afterAutospacing="1"/>
      <w:ind w:firstLine="0"/>
    </w:pPr>
    <w:rPr>
      <w:rFonts w:eastAsia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31D02"/>
    <w:rPr>
      <w:b/>
      <w:bCs/>
    </w:rPr>
  </w:style>
  <w:style w:type="character" w:customStyle="1" w:styleId="apple-converted-space">
    <w:name w:val="apple-converted-space"/>
    <w:basedOn w:val="a0"/>
    <w:rsid w:val="00331D02"/>
  </w:style>
  <w:style w:type="paragraph" w:customStyle="1" w:styleId="bookl">
    <w:name w:val="bookl"/>
    <w:basedOn w:val="a"/>
    <w:rsid w:val="00331D02"/>
    <w:pPr>
      <w:spacing w:before="100" w:beforeAutospacing="1" w:after="100" w:afterAutospacing="1"/>
      <w:ind w:firstLine="0"/>
    </w:pPr>
    <w:rPr>
      <w:rFonts w:eastAsia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331D0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956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6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sytests.org/boyko/psystateA.html" TargetMode="External"/><Relationship Id="rId13" Type="http://schemas.openxmlformats.org/officeDocument/2006/relationships/hyperlink" Target="http://psytests.org/clinical/bfb.html" TargetMode="External"/><Relationship Id="rId18" Type="http://schemas.openxmlformats.org/officeDocument/2006/relationships/hyperlink" Target="http://psytests.org/army/prognosis1.html" TargetMode="External"/><Relationship Id="rId26" Type="http://schemas.openxmlformats.org/officeDocument/2006/relationships/hyperlink" Target="http://psytests.org/psystate/taylorA.html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psytests.org/boyko/aggression.html" TargetMode="External"/><Relationship Id="rId7" Type="http://schemas.openxmlformats.org/officeDocument/2006/relationships/hyperlink" Target="http://psytests.org/boyko/reaction.html" TargetMode="External"/><Relationship Id="rId12" Type="http://schemas.openxmlformats.org/officeDocument/2006/relationships/hyperlink" Target="http://psytests.org/clinical/zung.html" TargetMode="External"/><Relationship Id="rId17" Type="http://schemas.openxmlformats.org/officeDocument/2006/relationships/hyperlink" Target="http://psytests.org/psystate/schreiner.html" TargetMode="External"/><Relationship Id="rId25" Type="http://schemas.openxmlformats.org/officeDocument/2006/relationships/hyperlink" Target="http://psytests.org/psystate/spielberger.html" TargetMode="External"/><Relationship Id="rId2" Type="http://schemas.openxmlformats.org/officeDocument/2006/relationships/styles" Target="styles.xml"/><Relationship Id="rId16" Type="http://schemas.openxmlformats.org/officeDocument/2006/relationships/hyperlink" Target="http://psytests.org/psystate/holmesrahe.html" TargetMode="External"/><Relationship Id="rId20" Type="http://schemas.openxmlformats.org/officeDocument/2006/relationships/hyperlink" Target="http://psytests.org/aggression/laik.html" TargetMode="External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psytests.org/psystate/sanspa.html" TargetMode="External"/><Relationship Id="rId11" Type="http://schemas.openxmlformats.org/officeDocument/2006/relationships/hyperlink" Target="http://psytests.org/clinical/mddds.html" TargetMode="External"/><Relationship Id="rId24" Type="http://schemas.openxmlformats.org/officeDocument/2006/relationships/hyperlink" Target="http://psytests.org/psystate/eyespsy.html" TargetMode="External"/><Relationship Id="rId5" Type="http://schemas.openxmlformats.org/officeDocument/2006/relationships/hyperlink" Target="http://psytests.org/psystate/san.html" TargetMode="External"/><Relationship Id="rId15" Type="http://schemas.openxmlformats.org/officeDocument/2006/relationships/hyperlink" Target="http://psytests.org/psystate/npn.html" TargetMode="External"/><Relationship Id="rId23" Type="http://schemas.openxmlformats.org/officeDocument/2006/relationships/hyperlink" Target="http://psytests.org/aggression/cookmedley.html" TargetMode="External"/><Relationship Id="rId28" Type="http://schemas.openxmlformats.org/officeDocument/2006/relationships/hyperlink" Target="http://psytests.org/boyko/psystateD.html" TargetMode="External"/><Relationship Id="rId10" Type="http://schemas.openxmlformats.org/officeDocument/2006/relationships/hyperlink" Target="http://psytests.org/boyko/burnout.html" TargetMode="External"/><Relationship Id="rId19" Type="http://schemas.openxmlformats.org/officeDocument/2006/relationships/hyperlink" Target="http://psytests.org/aggression/assinger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psytests.org/boyko/barriers.html" TargetMode="External"/><Relationship Id="rId14" Type="http://schemas.openxmlformats.org/officeDocument/2006/relationships/hyperlink" Target="http://psytests.org/boyko/vasneur.html" TargetMode="External"/><Relationship Id="rId22" Type="http://schemas.openxmlformats.org/officeDocument/2006/relationships/hyperlink" Target="http://psytests.org/aggression/bussdurkee.html" TargetMode="External"/><Relationship Id="rId27" Type="http://schemas.openxmlformats.org/officeDocument/2006/relationships/hyperlink" Target="http://psytests.org/clinical/spras.html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1391</Words>
  <Characters>7933</Characters>
  <Application>Microsoft Office Word</Application>
  <DocSecurity>0</DocSecurity>
  <Lines>66</Lines>
  <Paragraphs>18</Paragraphs>
  <ScaleCrop>false</ScaleCrop>
  <Company/>
  <LinksUpToDate>false</LinksUpToDate>
  <CharactersWithSpaces>9306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Климова</dc:creator>
  <cp:lastModifiedBy>User</cp:lastModifiedBy>
  <cp:revision>2</cp:revision>
  <cp:lastPrinted>2017-03-17T11:31:00Z</cp:lastPrinted>
  <dcterms:created xsi:type="dcterms:W3CDTF">2017-01-09T09:50:00Z</dcterms:created>
  <dcterms:modified xsi:type="dcterms:W3CDTF">2017-03-17T11:32:00Z</dcterms:modified>
</cp:coreProperties>
</file>