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EA" w:rsidRDefault="00D87AE1" w:rsidP="00D87AE1">
      <w:pPr>
        <w:jc w:val="center"/>
        <w:rPr>
          <w:rFonts w:ascii="Times New Roman" w:hAnsi="Times New Roman" w:cs="Times New Roman"/>
          <w:b/>
          <w:sz w:val="28"/>
        </w:rPr>
      </w:pPr>
      <w:r w:rsidRPr="00D87AE1">
        <w:rPr>
          <w:rFonts w:ascii="Times New Roman" w:hAnsi="Times New Roman" w:cs="Times New Roman"/>
          <w:b/>
          <w:sz w:val="28"/>
        </w:rPr>
        <w:t>Материально-техническ</w:t>
      </w:r>
      <w:r>
        <w:rPr>
          <w:rFonts w:ascii="Times New Roman" w:hAnsi="Times New Roman" w:cs="Times New Roman"/>
          <w:b/>
          <w:sz w:val="28"/>
        </w:rPr>
        <w:t>ое обеспечение кабинета 2 класса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960311" cy="4476750"/>
            <wp:effectExtent l="19050" t="0" r="2339" b="0"/>
            <wp:docPr id="5" name="Рисунок 1" descr="C:\Users\user\Desktop\ФОТО МАТ,КАБ\ZdArgJY9O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МАТ,КАБ\ZdArgJY9On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402" cy="447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AE1" w:rsidRPr="00D87AE1" w:rsidRDefault="00D87AE1" w:rsidP="00D87AE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752725" cy="4248149"/>
            <wp:effectExtent l="19050" t="0" r="0" b="0"/>
            <wp:docPr id="4" name="Рисунок 3" descr="C:\Users\user\Desktop\ФОТО МАТ,КАБ\4Heh0jzsV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АТ,КАБ\4Heh0jzsVd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02" cy="425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886075" cy="4257675"/>
            <wp:effectExtent l="19050" t="0" r="9525" b="0"/>
            <wp:docPr id="6" name="Рисунок 2" descr="C:\Users\user\Desktop\ФОТО МАТ,КАБ\pOy4ij1tQ5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МАТ,КАБ\pOy4ij1tQ5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88" t="2991" r="8470" b="3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831" cy="426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7AE1" w:rsidRPr="00D87AE1" w:rsidSect="00D87AE1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AE1"/>
    <w:rsid w:val="006D7EEA"/>
    <w:rsid w:val="00D8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2020-03-20T09:08:00Z</dcterms:created>
  <dcterms:modified xsi:type="dcterms:W3CDTF">2020-03-20T09:18:00Z</dcterms:modified>
</cp:coreProperties>
</file>